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5DE1F" w14:textId="77777777" w:rsidR="00A87FF0" w:rsidRDefault="00000000">
      <w:pPr>
        <w:jc w:val="center"/>
        <w:rPr>
          <w:rFonts w:ascii="方正公文小标宋" w:eastAsia="方正公文小标宋" w:hAnsi="方正公文小标宋" w:cs="方正公文小标宋"/>
          <w:bCs/>
          <w:sz w:val="36"/>
          <w:szCs w:val="36"/>
        </w:rPr>
      </w:pPr>
      <w:r>
        <w:rPr>
          <w:rFonts w:ascii="方正公文小标宋" w:eastAsia="方正公文小标宋" w:hAnsi="方正公文小标宋" w:cs="方正公文小标宋" w:hint="eastAsia"/>
          <w:bCs/>
          <w:sz w:val="36"/>
          <w:szCs w:val="36"/>
        </w:rPr>
        <w:t>赣南卫生健康职业学院</w:t>
      </w:r>
    </w:p>
    <w:p w14:paraId="3136FC0B" w14:textId="77777777" w:rsidR="00A87FF0" w:rsidRDefault="00000000">
      <w:pPr>
        <w:jc w:val="center"/>
        <w:rPr>
          <w:rFonts w:ascii="方正公文小标宋" w:eastAsia="方正公文小标宋" w:hAnsi="方正公文小标宋" w:cs="方正公文小标宋"/>
          <w:bCs/>
          <w:sz w:val="36"/>
          <w:szCs w:val="36"/>
        </w:rPr>
      </w:pPr>
      <w:r>
        <w:rPr>
          <w:rFonts w:ascii="方正公文小标宋" w:eastAsia="方正公文小标宋" w:hAnsi="方正公文小标宋" w:cs="方正公文小标宋" w:hint="eastAsia"/>
          <w:bCs/>
          <w:sz w:val="36"/>
          <w:szCs w:val="36"/>
        </w:rPr>
        <w:t>2024年高职单独招生入学考试大纲</w:t>
      </w:r>
    </w:p>
    <w:p w14:paraId="256FEEFD" w14:textId="77777777" w:rsidR="00A87FF0" w:rsidRDefault="00A87FF0">
      <w:pPr>
        <w:jc w:val="center"/>
      </w:pPr>
    </w:p>
    <w:p w14:paraId="52303434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江西省2024年高等职业教育单独招生实施办法</w:t>
      </w:r>
      <w:r>
        <w:rPr>
          <w:rFonts w:ascii="仿宋_GB2312" w:eastAsia="仿宋_GB2312" w:hAnsi="仿宋_GB2312" w:cs="仿宋_GB2312" w:hint="eastAsia"/>
          <w:sz w:val="32"/>
          <w:szCs w:val="32"/>
        </w:rPr>
        <w:t>》，特制定本大纲。</w:t>
      </w:r>
    </w:p>
    <w:p w14:paraId="1E4F95FF" w14:textId="77777777" w:rsidR="00A87FF0" w:rsidRDefault="00000000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一、考试性质</w:t>
      </w:r>
    </w:p>
    <w:p w14:paraId="6E3A08B6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赣南卫生健康职业学院单独招生考试是在省教育厅统筹规划下，赣南卫生健康职业学院组织实施，省教育考试院进行考试录取监督，面向已完成江西省2024年普通高考报名考生的选拔性考试。</w:t>
      </w:r>
    </w:p>
    <w:p w14:paraId="436D2D58" w14:textId="77777777" w:rsidR="00A87FF0" w:rsidRDefault="00000000">
      <w:pPr>
        <w:spacing w:line="560" w:lineRule="exact"/>
        <w:ind w:firstLineChars="200" w:firstLine="640"/>
        <w:rPr>
          <w:rFonts w:asciiTheme="minorEastAsia" w:eastAsia="黑体" w:hAnsiTheme="minorEastAsia"/>
          <w:b/>
          <w:sz w:val="28"/>
          <w:szCs w:val="28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二、考试科目与形式</w:t>
      </w:r>
    </w:p>
    <w:p w14:paraId="4E71734B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考试分“文化素质”和“职业技能”两科目，均采用闭卷笔试，详见下表1。</w:t>
      </w:r>
    </w:p>
    <w:p w14:paraId="7160D46B" w14:textId="77777777" w:rsidR="00A87FF0" w:rsidRDefault="00000000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表1：单招考试科目一览表</w:t>
      </w:r>
    </w:p>
    <w:tbl>
      <w:tblPr>
        <w:tblStyle w:val="ab"/>
        <w:tblW w:w="9225" w:type="dxa"/>
        <w:tblInd w:w="-396" w:type="dxa"/>
        <w:tblLook w:val="04A0" w:firstRow="1" w:lastRow="0" w:firstColumn="1" w:lastColumn="0" w:noHBand="0" w:noVBand="1"/>
      </w:tblPr>
      <w:tblGrid>
        <w:gridCol w:w="1500"/>
        <w:gridCol w:w="1770"/>
        <w:gridCol w:w="1635"/>
        <w:gridCol w:w="2355"/>
        <w:gridCol w:w="1965"/>
      </w:tblGrid>
      <w:tr w:rsidR="00A87FF0" w14:paraId="1EBE5BF4" w14:textId="77777777">
        <w:trPr>
          <w:trHeight w:val="589"/>
        </w:trPr>
        <w:tc>
          <w:tcPr>
            <w:tcW w:w="1500" w:type="dxa"/>
          </w:tcPr>
          <w:p w14:paraId="2AC1F459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考试科目</w:t>
            </w:r>
          </w:p>
        </w:tc>
        <w:tc>
          <w:tcPr>
            <w:tcW w:w="3405" w:type="dxa"/>
            <w:gridSpan w:val="2"/>
          </w:tcPr>
          <w:p w14:paraId="6DC7CE53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文化素质（满分200分）</w:t>
            </w:r>
          </w:p>
        </w:tc>
        <w:tc>
          <w:tcPr>
            <w:tcW w:w="4320" w:type="dxa"/>
            <w:gridSpan w:val="2"/>
          </w:tcPr>
          <w:p w14:paraId="254337BF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职业技能（满分250分）</w:t>
            </w:r>
          </w:p>
        </w:tc>
      </w:tr>
      <w:tr w:rsidR="00A87FF0" w14:paraId="3EBA4FDE" w14:textId="77777777">
        <w:trPr>
          <w:trHeight w:val="484"/>
        </w:trPr>
        <w:tc>
          <w:tcPr>
            <w:tcW w:w="1500" w:type="dxa"/>
          </w:tcPr>
          <w:p w14:paraId="07DA50A6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试卷分部</w:t>
            </w:r>
          </w:p>
        </w:tc>
        <w:tc>
          <w:tcPr>
            <w:tcW w:w="1770" w:type="dxa"/>
          </w:tcPr>
          <w:p w14:paraId="5D549BD6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</w:p>
        </w:tc>
        <w:tc>
          <w:tcPr>
            <w:tcW w:w="1635" w:type="dxa"/>
          </w:tcPr>
          <w:p w14:paraId="11EB4F0A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数学</w:t>
            </w:r>
          </w:p>
        </w:tc>
        <w:tc>
          <w:tcPr>
            <w:tcW w:w="2355" w:type="dxa"/>
          </w:tcPr>
          <w:p w14:paraId="0B43F480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职业适应性测试</w:t>
            </w:r>
          </w:p>
        </w:tc>
        <w:tc>
          <w:tcPr>
            <w:tcW w:w="1965" w:type="dxa"/>
          </w:tcPr>
          <w:p w14:paraId="49077903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医学基础</w:t>
            </w:r>
          </w:p>
        </w:tc>
      </w:tr>
      <w:tr w:rsidR="00A87FF0" w14:paraId="77515516" w14:textId="77777777">
        <w:trPr>
          <w:trHeight w:val="484"/>
        </w:trPr>
        <w:tc>
          <w:tcPr>
            <w:tcW w:w="1500" w:type="dxa"/>
          </w:tcPr>
          <w:p w14:paraId="0C96C115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各部分值</w:t>
            </w:r>
          </w:p>
        </w:tc>
        <w:tc>
          <w:tcPr>
            <w:tcW w:w="1770" w:type="dxa"/>
          </w:tcPr>
          <w:p w14:paraId="0E79F668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</w:t>
            </w:r>
          </w:p>
        </w:tc>
        <w:tc>
          <w:tcPr>
            <w:tcW w:w="1635" w:type="dxa"/>
          </w:tcPr>
          <w:p w14:paraId="77EEBAF6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</w:t>
            </w:r>
          </w:p>
        </w:tc>
        <w:tc>
          <w:tcPr>
            <w:tcW w:w="2355" w:type="dxa"/>
          </w:tcPr>
          <w:p w14:paraId="1C875EA3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</w:t>
            </w:r>
          </w:p>
        </w:tc>
        <w:tc>
          <w:tcPr>
            <w:tcW w:w="1965" w:type="dxa"/>
          </w:tcPr>
          <w:p w14:paraId="10466304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</w:t>
            </w:r>
          </w:p>
        </w:tc>
      </w:tr>
      <w:tr w:rsidR="00A87FF0" w14:paraId="5CE8978B" w14:textId="77777777">
        <w:trPr>
          <w:trHeight w:val="539"/>
        </w:trPr>
        <w:tc>
          <w:tcPr>
            <w:tcW w:w="1500" w:type="dxa"/>
          </w:tcPr>
          <w:p w14:paraId="063A1585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考试时间</w:t>
            </w:r>
          </w:p>
        </w:tc>
        <w:tc>
          <w:tcPr>
            <w:tcW w:w="3405" w:type="dxa"/>
            <w:gridSpan w:val="2"/>
          </w:tcPr>
          <w:p w14:paraId="7D5851C6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90分钟</w:t>
            </w:r>
          </w:p>
        </w:tc>
        <w:tc>
          <w:tcPr>
            <w:tcW w:w="4320" w:type="dxa"/>
            <w:gridSpan w:val="2"/>
          </w:tcPr>
          <w:p w14:paraId="40461D8E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90分钟</w:t>
            </w:r>
          </w:p>
        </w:tc>
      </w:tr>
    </w:tbl>
    <w:p w14:paraId="620A89DC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FF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FF"/>
          <w:sz w:val="32"/>
          <w:szCs w:val="32"/>
        </w:rPr>
        <w:t>在总分相同时，优先按《职业技能》成绩排名；如总分和职业技能成绩均相同，优先按《医学基础》成绩排名。</w:t>
      </w:r>
    </w:p>
    <w:p w14:paraId="49579902" w14:textId="77777777" w:rsidR="00A87FF0" w:rsidRDefault="00000000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三、文化素质（语文）考试大纲</w:t>
      </w:r>
    </w:p>
    <w:p w14:paraId="4095C4A2" w14:textId="77777777" w:rsidR="00A87FF0" w:rsidRDefault="00000000">
      <w:pPr>
        <w:spacing w:line="560" w:lineRule="exact"/>
        <w:ind w:firstLineChars="200" w:firstLine="640"/>
        <w:rPr>
          <w:rFonts w:ascii="方正楷体_GB2312" w:eastAsia="方正楷体_GB2312" w:hAnsi="方正楷体_GB2312" w:cs="方正楷体_GB2312"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（一）考试要求</w:t>
      </w:r>
    </w:p>
    <w:p w14:paraId="4CA54BB3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旨在考查学生汉语基础知识及其应用能力，包括汉语知识积累、语言理解、分析综合、鉴赏能力和表达应用。详情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如下：</w:t>
      </w:r>
    </w:p>
    <w:p w14:paraId="7C55EB7D" w14:textId="77777777" w:rsidR="00A87FF0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1.知识积累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要求学生能</w:t>
      </w:r>
      <w:r>
        <w:rPr>
          <w:rFonts w:ascii="仿宋_GB2312" w:eastAsia="仿宋_GB2312" w:hAnsi="仿宋_GB2312" w:cs="仿宋_GB2312"/>
          <w:sz w:val="32"/>
          <w:szCs w:val="32"/>
        </w:rPr>
        <w:t>识记</w:t>
      </w:r>
      <w:r>
        <w:rPr>
          <w:rFonts w:ascii="仿宋_GB2312" w:eastAsia="仿宋_GB2312" w:hAnsi="仿宋_GB2312" w:cs="仿宋_GB2312" w:hint="eastAsia"/>
          <w:sz w:val="32"/>
          <w:szCs w:val="32"/>
        </w:rPr>
        <w:t>常用的字词、文化常识和名言名句名篇。</w:t>
      </w:r>
    </w:p>
    <w:p w14:paraId="073815F9" w14:textId="77777777" w:rsidR="00A87FF0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理解能力</w:t>
      </w:r>
      <w:r>
        <w:rPr>
          <w:rFonts w:ascii="仿宋_GB2312" w:eastAsia="仿宋_GB2312" w:hAnsi="仿宋_GB2312" w:cs="仿宋_GB2312"/>
          <w:sz w:val="32"/>
          <w:szCs w:val="32"/>
        </w:rPr>
        <w:t>：要求学生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能</w:t>
      </w:r>
      <w:r>
        <w:rPr>
          <w:rFonts w:ascii="仿宋_GB2312" w:eastAsia="仿宋_GB2312" w:hAnsi="仿宋_GB2312" w:cs="仿宋_GB2312"/>
          <w:sz w:val="32"/>
          <w:szCs w:val="32"/>
        </w:rPr>
        <w:t>理解现代文、文言文中重要词语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句子</w:t>
      </w:r>
      <w:r>
        <w:rPr>
          <w:rFonts w:ascii="仿宋_GB2312" w:eastAsia="仿宋_GB2312" w:hAnsi="仿宋_GB2312" w:cs="仿宋_GB2312" w:hint="eastAsia"/>
          <w:sz w:val="32"/>
          <w:szCs w:val="32"/>
        </w:rPr>
        <w:t>和段落等，</w:t>
      </w:r>
      <w:r>
        <w:rPr>
          <w:rFonts w:ascii="仿宋_GB2312" w:eastAsia="仿宋_GB2312" w:hAnsi="仿宋_GB2312" w:cs="仿宋_GB2312"/>
          <w:sz w:val="32"/>
          <w:szCs w:val="32"/>
        </w:rPr>
        <w:t>以及日常交际中</w:t>
      </w:r>
      <w:r>
        <w:rPr>
          <w:rFonts w:ascii="仿宋_GB2312" w:eastAsia="仿宋_GB2312" w:hAnsi="仿宋_GB2312" w:cs="仿宋_GB2312" w:hint="eastAsia"/>
          <w:sz w:val="32"/>
          <w:szCs w:val="32"/>
        </w:rPr>
        <w:t>语言</w:t>
      </w:r>
      <w:r>
        <w:rPr>
          <w:rFonts w:ascii="仿宋_GB2312" w:eastAsia="仿宋_GB2312" w:hAnsi="仿宋_GB2312" w:cs="仿宋_GB2312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意思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14:paraId="0DAF92CE" w14:textId="77777777" w:rsidR="00A87FF0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分析综合能力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即分解剖析和归纳整理能力。要求</w:t>
      </w:r>
      <w:r>
        <w:rPr>
          <w:rFonts w:ascii="仿宋_GB2312" w:eastAsia="仿宋_GB2312" w:hAnsi="仿宋_GB2312" w:cs="仿宋_GB2312"/>
          <w:sz w:val="32"/>
          <w:szCs w:val="32"/>
        </w:rPr>
        <w:t>学生在阅读的过程中，能够筛选并整合信息；</w:t>
      </w:r>
      <w:r>
        <w:rPr>
          <w:rFonts w:ascii="仿宋_GB2312" w:eastAsia="仿宋_GB2312" w:hAnsi="仿宋_GB2312" w:cs="仿宋_GB2312" w:hint="eastAsia"/>
          <w:sz w:val="32"/>
          <w:szCs w:val="32"/>
        </w:rPr>
        <w:t>剖析语言表达的意思、态度和观点等。</w:t>
      </w:r>
    </w:p>
    <w:p w14:paraId="239F95CC" w14:textId="77777777" w:rsidR="00A87FF0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鉴赏评价能力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即对阅读材料的</w:t>
      </w:r>
      <w:r>
        <w:rPr>
          <w:rFonts w:ascii="仿宋_GB2312" w:eastAsia="仿宋_GB2312" w:hAnsi="仿宋_GB2312" w:cs="仿宋_GB2312"/>
          <w:sz w:val="32"/>
          <w:szCs w:val="32"/>
        </w:rPr>
        <w:t>鉴别、赏析和评</w:t>
      </w:r>
      <w:r>
        <w:rPr>
          <w:rFonts w:ascii="仿宋_GB2312" w:eastAsia="仿宋_GB2312" w:hAnsi="仿宋_GB2312" w:cs="仿宋_GB2312" w:hint="eastAsia"/>
          <w:sz w:val="32"/>
          <w:szCs w:val="32"/>
        </w:rPr>
        <w:t>价</w:t>
      </w:r>
      <w:r>
        <w:rPr>
          <w:rFonts w:ascii="仿宋_GB2312" w:eastAsia="仿宋_GB2312" w:hAnsi="仿宋_GB2312" w:cs="仿宋_GB2312"/>
          <w:sz w:val="32"/>
          <w:szCs w:val="32"/>
        </w:rPr>
        <w:t>能力。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要求学生</w:t>
      </w:r>
      <w:r>
        <w:rPr>
          <w:rFonts w:ascii="仿宋_GB2312" w:eastAsia="仿宋_GB2312" w:hAnsi="仿宋_GB2312" w:cs="仿宋_GB2312"/>
          <w:sz w:val="32"/>
          <w:szCs w:val="32"/>
        </w:rPr>
        <w:t>能对现代文和古诗文进行鉴赏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分析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/>
          <w:sz w:val="32"/>
          <w:szCs w:val="32"/>
        </w:rPr>
        <w:t>评价。</w:t>
      </w:r>
    </w:p>
    <w:p w14:paraId="3C4265FC" w14:textId="77777777" w:rsidR="00A87FF0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5.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表达应用能力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即汉语</w:t>
      </w:r>
      <w:r>
        <w:rPr>
          <w:rFonts w:ascii="仿宋_GB2312" w:eastAsia="仿宋_GB2312" w:hAnsi="仿宋_GB2312" w:cs="仿宋_GB2312"/>
          <w:sz w:val="32"/>
          <w:szCs w:val="32"/>
        </w:rPr>
        <w:t>知识的综合运用。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要求学生能在一定情景下正确运用语言表达想法、观点和态度等。</w:t>
      </w:r>
    </w:p>
    <w:p w14:paraId="5A4F5B33" w14:textId="77777777" w:rsidR="00A87FF0" w:rsidRDefault="00000000">
      <w:pPr>
        <w:spacing w:line="560" w:lineRule="exact"/>
        <w:ind w:firstLineChars="200" w:firstLine="640"/>
        <w:rPr>
          <w:rFonts w:ascii="方正楷体_GB2312" w:eastAsia="方正楷体_GB2312" w:hAnsi="方正楷体_GB2312" w:cs="方正楷体_GB2312"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（二）考试内容</w:t>
      </w:r>
    </w:p>
    <w:p w14:paraId="316A8786" w14:textId="77777777" w:rsidR="00A87FF0" w:rsidRDefault="00000000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1.语文基础：</w:t>
      </w:r>
      <w:r>
        <w:rPr>
          <w:rFonts w:ascii="仿宋_GB2312" w:eastAsia="仿宋_GB2312" w:hint="eastAsia"/>
          <w:sz w:val="32"/>
          <w:szCs w:val="32"/>
        </w:rPr>
        <w:t>主要考查学生汉语基础识记和表达应用。</w:t>
      </w:r>
    </w:p>
    <w:p w14:paraId="5EDDEAE8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（1）知识识记 </w:t>
      </w:r>
    </w:p>
    <w:p w14:paraId="0289AE36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①识记现代汉语普通话常用字的字音</w:t>
      </w:r>
    </w:p>
    <w:p w14:paraId="76ECFE9E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②识记并正确书写现代常用规范汉字</w:t>
      </w:r>
    </w:p>
    <w:p w14:paraId="7CF0EBA8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③识记常见的名家名句名篇</w:t>
      </w:r>
    </w:p>
    <w:p w14:paraId="418D9154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（2）表达应用</w:t>
      </w:r>
    </w:p>
    <w:p w14:paraId="6F0D22BF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①正确使用标点符号</w:t>
      </w:r>
    </w:p>
    <w:p w14:paraId="65FAF46B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②正确使用词语（包括成语）</w:t>
      </w:r>
    </w:p>
    <w:p w14:paraId="677F9099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③辨析并修改病句</w:t>
      </w:r>
    </w:p>
    <w:p w14:paraId="23DB34B8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④辨析并运用常见修辞方法</w:t>
      </w:r>
    </w:p>
    <w:p w14:paraId="2B824957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⑤语言表达简明、连贯、得体、准确、鲜明、生动</w:t>
      </w:r>
    </w:p>
    <w:p w14:paraId="404467EC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</w:t>
      </w:r>
      <w:r>
        <w:rPr>
          <w:rFonts w:ascii="仿宋_GB2312" w:eastAsia="仿宋_GB2312" w:hint="eastAsia"/>
          <w:b/>
          <w:bCs/>
          <w:sz w:val="32"/>
          <w:szCs w:val="32"/>
        </w:rPr>
        <w:t>现代文阅读</w:t>
      </w:r>
      <w:r>
        <w:rPr>
          <w:rFonts w:ascii="仿宋_GB2312" w:eastAsia="仿宋_GB2312" w:hint="eastAsia"/>
          <w:sz w:val="32"/>
          <w:szCs w:val="32"/>
        </w:rPr>
        <w:t>：主要考查现代文阅读理解、分析综合与鉴赏评价。</w:t>
      </w:r>
    </w:p>
    <w:p w14:paraId="1B538FFE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①筛选并整合文中的信息</w:t>
      </w:r>
    </w:p>
    <w:p w14:paraId="6FC7D325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②赏析文章语句结构，把握创作思路背景</w:t>
      </w:r>
    </w:p>
    <w:p w14:paraId="5FFC2468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③归纳文章内容要点，理解作者思想观点</w:t>
      </w:r>
    </w:p>
    <w:p w14:paraId="670D8E42" w14:textId="77777777" w:rsidR="00A87FF0" w:rsidRDefault="00000000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3.文言文阅读：</w:t>
      </w:r>
      <w:r>
        <w:rPr>
          <w:rFonts w:ascii="仿宋_GB2312" w:eastAsia="仿宋_GB2312" w:hint="eastAsia"/>
          <w:sz w:val="32"/>
          <w:szCs w:val="32"/>
        </w:rPr>
        <w:t>主要考查最基本的文言文阅读理解、分析综合与鉴赏能力。题型为选择题。</w:t>
      </w:r>
    </w:p>
    <w:p w14:paraId="0E176A13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①理解和辨析常见古汉语字词的含义</w:t>
      </w:r>
    </w:p>
    <w:p w14:paraId="334D0430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②赏析文中重要句子的含意和作者的观点</w:t>
      </w:r>
    </w:p>
    <w:p w14:paraId="2CA68280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③归纳文章内容要点，概括中心意思</w:t>
      </w:r>
    </w:p>
    <w:p w14:paraId="0AE932E8" w14:textId="77777777" w:rsidR="00A87FF0" w:rsidRDefault="00000000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3.应用文写作：</w:t>
      </w:r>
      <w:r>
        <w:rPr>
          <w:rFonts w:ascii="仿宋_GB2312" w:eastAsia="仿宋_GB2312" w:hint="eastAsia"/>
          <w:sz w:val="32"/>
          <w:szCs w:val="32"/>
        </w:rPr>
        <w:t>考查考生应用文书写作能力。在通知、求职信、请示、函、倡议书、工作计划、工作总结、调查报告、述职报告、会议记录、医学简报等中，抽考其中2种。</w:t>
      </w:r>
    </w:p>
    <w:p w14:paraId="2F52AFEB" w14:textId="77777777" w:rsidR="00A87FF0" w:rsidRDefault="00000000">
      <w:pPr>
        <w:spacing w:line="560" w:lineRule="exact"/>
        <w:ind w:firstLineChars="200" w:firstLine="640"/>
        <w:rPr>
          <w:rFonts w:ascii="方正楷体_GB2312" w:eastAsia="方正楷体_GB2312" w:hAnsi="方正楷体_GB2312" w:cs="方正楷体_GB2312"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（三）试卷结构</w:t>
      </w:r>
    </w:p>
    <w:p w14:paraId="1233A8B5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本部分试难题约10%，中等难度题约20%，容易题约70%。试卷结构如下表2。</w:t>
      </w:r>
    </w:p>
    <w:p w14:paraId="62DBF587" w14:textId="77777777" w:rsidR="00A87FF0" w:rsidRDefault="00000000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表2.</w:t>
      </w:r>
      <w:r>
        <w:rPr>
          <w:rFonts w:ascii="仿宋_GB2312" w:eastAsia="仿宋_GB2312" w:hAnsi="仿宋_GB2312" w:cs="仿宋_GB2312" w:hint="eastAsia"/>
          <w:sz w:val="32"/>
          <w:szCs w:val="32"/>
        </w:rPr>
        <w:t>文化素质（语文）试卷结构一览表</w:t>
      </w:r>
    </w:p>
    <w:tbl>
      <w:tblPr>
        <w:tblStyle w:val="ab"/>
        <w:tblW w:w="8580" w:type="dxa"/>
        <w:tblInd w:w="-51" w:type="dxa"/>
        <w:tblLook w:val="04A0" w:firstRow="1" w:lastRow="0" w:firstColumn="1" w:lastColumn="0" w:noHBand="0" w:noVBand="1"/>
      </w:tblPr>
      <w:tblGrid>
        <w:gridCol w:w="1770"/>
        <w:gridCol w:w="1515"/>
        <w:gridCol w:w="1275"/>
        <w:gridCol w:w="2310"/>
        <w:gridCol w:w="1710"/>
      </w:tblGrid>
      <w:tr w:rsidR="00A87FF0" w14:paraId="2085EE3A" w14:textId="77777777">
        <w:trPr>
          <w:trHeight w:val="492"/>
        </w:trPr>
        <w:tc>
          <w:tcPr>
            <w:tcW w:w="1770" w:type="dxa"/>
          </w:tcPr>
          <w:p w14:paraId="2B672AB7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FF"/>
                <w:sz w:val="28"/>
                <w:szCs w:val="28"/>
              </w:rPr>
              <w:t>内容</w:t>
            </w:r>
          </w:p>
        </w:tc>
        <w:tc>
          <w:tcPr>
            <w:tcW w:w="1515" w:type="dxa"/>
          </w:tcPr>
          <w:p w14:paraId="2FDE6CD2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FF"/>
                <w:sz w:val="28"/>
                <w:szCs w:val="28"/>
              </w:rPr>
              <w:t>题型</w:t>
            </w:r>
          </w:p>
        </w:tc>
        <w:tc>
          <w:tcPr>
            <w:tcW w:w="1275" w:type="dxa"/>
          </w:tcPr>
          <w:p w14:paraId="030192ED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FF"/>
                <w:szCs w:val="21"/>
              </w:rPr>
              <w:t>题量（左右）</w:t>
            </w:r>
          </w:p>
        </w:tc>
        <w:tc>
          <w:tcPr>
            <w:tcW w:w="2310" w:type="dxa"/>
          </w:tcPr>
          <w:p w14:paraId="6E6E5161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FF"/>
                <w:sz w:val="28"/>
                <w:szCs w:val="28"/>
              </w:rPr>
              <w:t>每题分值（分）</w:t>
            </w:r>
          </w:p>
        </w:tc>
        <w:tc>
          <w:tcPr>
            <w:tcW w:w="1710" w:type="dxa"/>
          </w:tcPr>
          <w:p w14:paraId="1934FACB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FF"/>
                <w:sz w:val="28"/>
                <w:szCs w:val="28"/>
              </w:rPr>
              <w:t>小计（分）</w:t>
            </w:r>
          </w:p>
        </w:tc>
      </w:tr>
      <w:tr w:rsidR="00A87FF0" w14:paraId="3044E0A3" w14:textId="77777777">
        <w:trPr>
          <w:trHeight w:val="545"/>
        </w:trPr>
        <w:tc>
          <w:tcPr>
            <w:tcW w:w="1770" w:type="dxa"/>
            <w:vMerge w:val="restart"/>
          </w:tcPr>
          <w:p w14:paraId="4D10EE8D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语文基础</w:t>
            </w:r>
          </w:p>
        </w:tc>
        <w:tc>
          <w:tcPr>
            <w:tcW w:w="1515" w:type="dxa"/>
          </w:tcPr>
          <w:p w14:paraId="1D9C7C01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选择题</w:t>
            </w:r>
          </w:p>
        </w:tc>
        <w:tc>
          <w:tcPr>
            <w:tcW w:w="1275" w:type="dxa"/>
          </w:tcPr>
          <w:p w14:paraId="174DF19B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10</w:t>
            </w:r>
          </w:p>
        </w:tc>
        <w:tc>
          <w:tcPr>
            <w:tcW w:w="2310" w:type="dxa"/>
          </w:tcPr>
          <w:p w14:paraId="243A867A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1.5</w:t>
            </w:r>
          </w:p>
        </w:tc>
        <w:tc>
          <w:tcPr>
            <w:tcW w:w="1710" w:type="dxa"/>
          </w:tcPr>
          <w:p w14:paraId="7445AE83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15</w:t>
            </w:r>
          </w:p>
        </w:tc>
      </w:tr>
      <w:tr w:rsidR="00A87FF0" w14:paraId="364EE034" w14:textId="77777777">
        <w:trPr>
          <w:trHeight w:val="545"/>
        </w:trPr>
        <w:tc>
          <w:tcPr>
            <w:tcW w:w="1770" w:type="dxa"/>
            <w:vMerge/>
          </w:tcPr>
          <w:p w14:paraId="5D6A893B" w14:textId="77777777" w:rsidR="00A87FF0" w:rsidRDefault="00A87FF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</w:p>
        </w:tc>
        <w:tc>
          <w:tcPr>
            <w:tcW w:w="1515" w:type="dxa"/>
          </w:tcPr>
          <w:p w14:paraId="5B1F893A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判断题</w:t>
            </w:r>
          </w:p>
        </w:tc>
        <w:tc>
          <w:tcPr>
            <w:tcW w:w="1275" w:type="dxa"/>
          </w:tcPr>
          <w:p w14:paraId="63E06C61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10</w:t>
            </w:r>
          </w:p>
        </w:tc>
        <w:tc>
          <w:tcPr>
            <w:tcW w:w="2310" w:type="dxa"/>
          </w:tcPr>
          <w:p w14:paraId="33AABE2C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1</w:t>
            </w:r>
          </w:p>
        </w:tc>
        <w:tc>
          <w:tcPr>
            <w:tcW w:w="1710" w:type="dxa"/>
          </w:tcPr>
          <w:p w14:paraId="384E7E45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10</w:t>
            </w:r>
          </w:p>
        </w:tc>
      </w:tr>
      <w:tr w:rsidR="00A87FF0" w14:paraId="09649FFF" w14:textId="77777777">
        <w:trPr>
          <w:trHeight w:val="492"/>
        </w:trPr>
        <w:tc>
          <w:tcPr>
            <w:tcW w:w="1770" w:type="dxa"/>
          </w:tcPr>
          <w:p w14:paraId="0AFBFB24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现代文阅读</w:t>
            </w:r>
          </w:p>
        </w:tc>
        <w:tc>
          <w:tcPr>
            <w:tcW w:w="1515" w:type="dxa"/>
          </w:tcPr>
          <w:p w14:paraId="7FDE5C28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选择题</w:t>
            </w:r>
          </w:p>
        </w:tc>
        <w:tc>
          <w:tcPr>
            <w:tcW w:w="1275" w:type="dxa"/>
          </w:tcPr>
          <w:p w14:paraId="108260B2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10</w:t>
            </w:r>
          </w:p>
        </w:tc>
        <w:tc>
          <w:tcPr>
            <w:tcW w:w="2310" w:type="dxa"/>
          </w:tcPr>
          <w:p w14:paraId="74C4515F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2</w:t>
            </w:r>
          </w:p>
        </w:tc>
        <w:tc>
          <w:tcPr>
            <w:tcW w:w="1710" w:type="dxa"/>
          </w:tcPr>
          <w:p w14:paraId="2A729902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20</w:t>
            </w:r>
          </w:p>
        </w:tc>
      </w:tr>
      <w:tr w:rsidR="00A87FF0" w14:paraId="02DC40C6" w14:textId="77777777">
        <w:trPr>
          <w:trHeight w:val="502"/>
        </w:trPr>
        <w:tc>
          <w:tcPr>
            <w:tcW w:w="1770" w:type="dxa"/>
          </w:tcPr>
          <w:p w14:paraId="745AAAF0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文言文阅读</w:t>
            </w:r>
          </w:p>
        </w:tc>
        <w:tc>
          <w:tcPr>
            <w:tcW w:w="1515" w:type="dxa"/>
          </w:tcPr>
          <w:p w14:paraId="555CA6F5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选择题</w:t>
            </w:r>
          </w:p>
        </w:tc>
        <w:tc>
          <w:tcPr>
            <w:tcW w:w="1275" w:type="dxa"/>
          </w:tcPr>
          <w:p w14:paraId="5E7DE2E3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8</w:t>
            </w:r>
          </w:p>
        </w:tc>
        <w:tc>
          <w:tcPr>
            <w:tcW w:w="2310" w:type="dxa"/>
          </w:tcPr>
          <w:p w14:paraId="1E760F29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2.5</w:t>
            </w:r>
          </w:p>
        </w:tc>
        <w:tc>
          <w:tcPr>
            <w:tcW w:w="1710" w:type="dxa"/>
          </w:tcPr>
          <w:p w14:paraId="32305291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20</w:t>
            </w:r>
          </w:p>
        </w:tc>
      </w:tr>
      <w:tr w:rsidR="00A87FF0" w14:paraId="600DB410" w14:textId="77777777">
        <w:trPr>
          <w:trHeight w:val="502"/>
        </w:trPr>
        <w:tc>
          <w:tcPr>
            <w:tcW w:w="1770" w:type="dxa"/>
            <w:vMerge w:val="restart"/>
          </w:tcPr>
          <w:p w14:paraId="56AD92F7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应用文写作</w:t>
            </w:r>
          </w:p>
        </w:tc>
        <w:tc>
          <w:tcPr>
            <w:tcW w:w="1515" w:type="dxa"/>
          </w:tcPr>
          <w:p w14:paraId="5BEBFFEC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写作题I</w:t>
            </w:r>
          </w:p>
        </w:tc>
        <w:tc>
          <w:tcPr>
            <w:tcW w:w="1275" w:type="dxa"/>
          </w:tcPr>
          <w:p w14:paraId="07C5EAB0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1</w:t>
            </w:r>
          </w:p>
        </w:tc>
        <w:tc>
          <w:tcPr>
            <w:tcW w:w="2310" w:type="dxa"/>
          </w:tcPr>
          <w:p w14:paraId="4EC90F45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15</w:t>
            </w:r>
          </w:p>
        </w:tc>
        <w:tc>
          <w:tcPr>
            <w:tcW w:w="1710" w:type="dxa"/>
          </w:tcPr>
          <w:p w14:paraId="125B9FCA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15</w:t>
            </w:r>
          </w:p>
        </w:tc>
      </w:tr>
      <w:tr w:rsidR="00A87FF0" w14:paraId="1EAB10AB" w14:textId="77777777">
        <w:trPr>
          <w:trHeight w:val="502"/>
        </w:trPr>
        <w:tc>
          <w:tcPr>
            <w:tcW w:w="1770" w:type="dxa"/>
            <w:vMerge/>
          </w:tcPr>
          <w:p w14:paraId="08C1C60C" w14:textId="77777777" w:rsidR="00A87FF0" w:rsidRDefault="00A87FF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</w:p>
        </w:tc>
        <w:tc>
          <w:tcPr>
            <w:tcW w:w="1515" w:type="dxa"/>
          </w:tcPr>
          <w:p w14:paraId="0CD773FC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写作题II</w:t>
            </w:r>
          </w:p>
        </w:tc>
        <w:tc>
          <w:tcPr>
            <w:tcW w:w="1275" w:type="dxa"/>
          </w:tcPr>
          <w:p w14:paraId="408931CF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1</w:t>
            </w:r>
          </w:p>
        </w:tc>
        <w:tc>
          <w:tcPr>
            <w:tcW w:w="2310" w:type="dxa"/>
          </w:tcPr>
          <w:p w14:paraId="6A48B2EE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20</w:t>
            </w:r>
          </w:p>
        </w:tc>
        <w:tc>
          <w:tcPr>
            <w:tcW w:w="1710" w:type="dxa"/>
          </w:tcPr>
          <w:p w14:paraId="02054169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20</w:t>
            </w:r>
          </w:p>
        </w:tc>
      </w:tr>
      <w:tr w:rsidR="00A87FF0" w14:paraId="0C269346" w14:textId="77777777">
        <w:trPr>
          <w:trHeight w:val="502"/>
        </w:trPr>
        <w:tc>
          <w:tcPr>
            <w:tcW w:w="3285" w:type="dxa"/>
            <w:gridSpan w:val="2"/>
          </w:tcPr>
          <w:p w14:paraId="23AB3A74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FF"/>
                <w:sz w:val="28"/>
                <w:szCs w:val="28"/>
              </w:rPr>
              <w:t>题量合计</w:t>
            </w:r>
          </w:p>
        </w:tc>
        <w:tc>
          <w:tcPr>
            <w:tcW w:w="1275" w:type="dxa"/>
          </w:tcPr>
          <w:p w14:paraId="7AEE45CF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FF"/>
                <w:sz w:val="28"/>
                <w:szCs w:val="28"/>
              </w:rPr>
              <w:t>40</w:t>
            </w:r>
          </w:p>
        </w:tc>
        <w:tc>
          <w:tcPr>
            <w:tcW w:w="2310" w:type="dxa"/>
          </w:tcPr>
          <w:p w14:paraId="21F915F4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FF"/>
                <w:sz w:val="28"/>
                <w:szCs w:val="28"/>
              </w:rPr>
              <w:t>满分</w:t>
            </w:r>
          </w:p>
        </w:tc>
        <w:tc>
          <w:tcPr>
            <w:tcW w:w="1710" w:type="dxa"/>
          </w:tcPr>
          <w:p w14:paraId="6BCBFFF0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FF"/>
                <w:sz w:val="28"/>
                <w:szCs w:val="28"/>
              </w:rPr>
              <w:t>100</w:t>
            </w:r>
          </w:p>
        </w:tc>
      </w:tr>
    </w:tbl>
    <w:p w14:paraId="3EECAC49" w14:textId="77777777" w:rsidR="00A87FF0" w:rsidRDefault="00000000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四、文化素质（数学）考试大纲</w:t>
      </w:r>
    </w:p>
    <w:p w14:paraId="189A4DC7" w14:textId="77777777" w:rsidR="00A87FF0" w:rsidRDefault="00000000">
      <w:pPr>
        <w:spacing w:line="560" w:lineRule="exact"/>
        <w:ind w:firstLineChars="200" w:firstLine="640"/>
        <w:rPr>
          <w:rFonts w:ascii="方正楷体_GB2312" w:eastAsia="方正楷体_GB2312" w:hAnsi="方正楷体_GB2312" w:cs="方正楷体_GB2312"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（一）考试要求</w:t>
      </w:r>
    </w:p>
    <w:p w14:paraId="72A69C4A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旨在考查学生的数学基础知识及实际运用能力，包括数学运算、直观想象、逻辑推理、数学抽象、数据分析和数学建模等。详情如下：</w:t>
      </w:r>
    </w:p>
    <w:p w14:paraId="7CC6AA48" w14:textId="77777777" w:rsidR="00A87FF0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1.数学运算</w:t>
      </w:r>
      <w:r>
        <w:rPr>
          <w:rFonts w:ascii="仿宋_GB2312" w:eastAsia="仿宋_GB2312" w:hAnsi="仿宋_GB2312" w:cs="仿宋_GB2312" w:hint="eastAsia"/>
          <w:sz w:val="32"/>
          <w:szCs w:val="32"/>
        </w:rPr>
        <w:t>：依据数学运算法则与公式对具体对象进行变形的演绎过程。</w:t>
      </w:r>
    </w:p>
    <w:p w14:paraId="6C7F7F78" w14:textId="77777777" w:rsidR="00A87FF0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2.直观想象</w:t>
      </w:r>
      <w:r>
        <w:rPr>
          <w:rFonts w:ascii="仿宋_GB2312" w:eastAsia="仿宋_GB2312" w:hAnsi="仿宋_GB2312" w:cs="仿宋_GB2312" w:hint="eastAsia"/>
          <w:sz w:val="32"/>
          <w:szCs w:val="32"/>
        </w:rPr>
        <w:t>：借助几何直观和空间想象感知事物的形体与变化的思维形式，利用图形理解、分析和解决数学问题的心理过程。</w:t>
      </w:r>
    </w:p>
    <w:p w14:paraId="724A0D69" w14:textId="77777777" w:rsidR="00A87FF0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3.逻辑推理</w:t>
      </w:r>
      <w:r>
        <w:rPr>
          <w:rFonts w:ascii="仿宋_GB2312" w:eastAsia="仿宋_GB2312" w:hAnsi="仿宋_GB2312" w:cs="仿宋_GB2312" w:hint="eastAsia"/>
          <w:sz w:val="32"/>
          <w:szCs w:val="32"/>
        </w:rPr>
        <w:t>：从一些事实和命题出发，依据推理规则获得其他命题的过程。</w:t>
      </w:r>
    </w:p>
    <w:p w14:paraId="1DF167DD" w14:textId="77777777" w:rsidR="00A87FF0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4.数学抽象</w:t>
      </w:r>
      <w:r>
        <w:rPr>
          <w:rFonts w:ascii="仿宋_GB2312" w:eastAsia="仿宋_GB2312" w:hAnsi="仿宋_GB2312" w:cs="仿宋_GB2312" w:hint="eastAsia"/>
          <w:sz w:val="32"/>
          <w:szCs w:val="32"/>
        </w:rPr>
        <w:t>：舍去事物的一切物理属性，提取数学研究对象的思维过程。</w:t>
      </w:r>
    </w:p>
    <w:p w14:paraId="512A405B" w14:textId="77777777" w:rsidR="00A87FF0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5.数据分析</w:t>
      </w:r>
      <w:r>
        <w:rPr>
          <w:rFonts w:ascii="仿宋_GB2312" w:eastAsia="仿宋_GB2312" w:hAnsi="仿宋_GB2312" w:cs="仿宋_GB2312" w:hint="eastAsia"/>
          <w:sz w:val="32"/>
          <w:szCs w:val="32"/>
        </w:rPr>
        <w:t>：对研究对象获取数据，运用统计方法对数据进行整理、分析和推断，形成关于研究对象的知识和规律的过程。</w:t>
      </w:r>
    </w:p>
    <w:p w14:paraId="5CF3D04D" w14:textId="77777777" w:rsidR="00A87FF0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6.数学建模</w:t>
      </w:r>
      <w:r>
        <w:rPr>
          <w:rFonts w:ascii="仿宋_GB2312" w:eastAsia="仿宋_GB2312" w:hAnsi="仿宋_GB2312" w:cs="仿宋_GB2312" w:hint="eastAsia"/>
          <w:sz w:val="32"/>
          <w:szCs w:val="32"/>
        </w:rPr>
        <w:t>：对现实问题进行数学抽象，用数学语言表达问题、用数学知识与方法构建模型解决问题的过程。</w:t>
      </w:r>
    </w:p>
    <w:p w14:paraId="108B13BC" w14:textId="77777777" w:rsidR="00A87FF0" w:rsidRDefault="00000000">
      <w:pPr>
        <w:spacing w:line="560" w:lineRule="exact"/>
        <w:ind w:firstLineChars="200" w:firstLine="640"/>
        <w:rPr>
          <w:rFonts w:ascii="方正楷体_GB2312" w:eastAsia="方正楷体_GB2312" w:hAnsi="方正楷体_GB2312" w:cs="方正楷体_GB2312"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（二）考试内容</w:t>
      </w:r>
    </w:p>
    <w:p w14:paraId="4280CD24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1.集合</w:t>
      </w:r>
    </w:p>
    <w:p w14:paraId="624AC09B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（1）了解集合的含义及表示，元素与集合的隶属关系；</w:t>
      </w:r>
    </w:p>
    <w:p w14:paraId="68CBF50A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（2）理解集合间的包含、相等关系；</w:t>
      </w:r>
    </w:p>
    <w:p w14:paraId="73846EB3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（3）会进行集合的交、并运算。</w:t>
      </w:r>
    </w:p>
    <w:p w14:paraId="3A97C2B6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2.函数</w:t>
      </w:r>
    </w:p>
    <w:p w14:paraId="6B15995B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（1）理解函数的概念，能求函数定义域和函数值，了解函数图像的平移关系；</w:t>
      </w:r>
    </w:p>
    <w:p w14:paraId="36A91EB6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（2）了解简单的分段函数，并能进行简单的计算和应用；</w:t>
      </w:r>
    </w:p>
    <w:p w14:paraId="110C0044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（3）理解函数的四种特性，会进行简单的分析；</w:t>
      </w:r>
    </w:p>
    <w:p w14:paraId="1472E382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（4）理解幂函数、指数函数、对数函数、三角函数的概念、图像和性质，会进行相关的计算和应用；</w:t>
      </w:r>
    </w:p>
    <w:p w14:paraId="168EAB8D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（5）理解三角函数的周期性，掌握诱导公式、基本恒等关系式，并能进行一定的计算和应用；</w:t>
      </w:r>
    </w:p>
    <w:p w14:paraId="7A57F1F9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（6）理解正弦型曲线、二次函数的概念、图像和性质，会进行相关的计算和应用。</w:t>
      </w:r>
    </w:p>
    <w:p w14:paraId="1AEACEAD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3.立体几何</w:t>
      </w:r>
    </w:p>
    <w:p w14:paraId="3D078802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（1）认识并能画出简单的空间图形；</w:t>
      </w:r>
    </w:p>
    <w:p w14:paraId="64F9814D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（2）理解空间点、直线、平面的位置关系，了解常见的用于推理依据的公理和定理，会进行简单命题的判定。</w:t>
      </w:r>
    </w:p>
    <w:p w14:paraId="52E2593D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4.平面解析几何</w:t>
      </w:r>
    </w:p>
    <w:p w14:paraId="50865313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（1）理解直线的点斜式、两点式、斜截式和一般式方程，会根据直线方程进行位置判定和进行相关计算；</w:t>
      </w:r>
    </w:p>
    <w:p w14:paraId="4C2DD88B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（2）了解直线斜截式方程与一次函数的关系，能求两直线的交点坐标；</w:t>
      </w:r>
    </w:p>
    <w:p w14:paraId="15D921C4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（3）掌握圆的标准方程和一般方程，能判定直线与圆、圆与圆之间的位置关系；</w:t>
      </w:r>
    </w:p>
    <w:p w14:paraId="45F12ACE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（4）掌握椭圆、双曲线、抛物线的定义、图形、离心率和标准方程，知道它们简单的几何性质，会进行简单的综合计算。</w:t>
      </w:r>
    </w:p>
    <w:p w14:paraId="5003E911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5.平面向量</w:t>
      </w:r>
    </w:p>
    <w:p w14:paraId="41110EE9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（1）理解平面向量及其运算的概念、几何意义；</w:t>
      </w:r>
    </w:p>
    <w:p w14:paraId="4675E366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（2）掌握平面向量的线性运算及其性质，会用坐标进行有关运算；</w:t>
      </w:r>
    </w:p>
    <w:p w14:paraId="33A1A954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（3）掌握平面向量的模和数量积的概念、性质，会用坐标进行有关运算。</w:t>
      </w:r>
    </w:p>
    <w:p w14:paraId="5BE9DD39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6.数列</w:t>
      </w:r>
    </w:p>
    <w:p w14:paraId="35D8A827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（1）理解等差数列、等比数列的相关概念和通项公式，知道等差中项、等比中项的概念；</w:t>
      </w:r>
    </w:p>
    <w:p w14:paraId="53B7AED8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（2）能在具体问题情境中识别数列的等差或等比关系，并能进行简单的综合计算。</w:t>
      </w:r>
    </w:p>
    <w:p w14:paraId="48BB63AB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7.不等式</w:t>
      </w:r>
    </w:p>
    <w:p w14:paraId="57EB70BC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（1）了解常见的不等式关系，能进行简单的不等式求解，会从问题中抽象出一元二次不等式；</w:t>
      </w:r>
    </w:p>
    <w:p w14:paraId="7E50BF6C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（2）通过图像了解一元二次不等式与相应的二次函数、一元二次方程之间的联系，并会求解有关问题。</w:t>
      </w:r>
    </w:p>
    <w:p w14:paraId="7ACC9E59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8.概率与统计</w:t>
      </w:r>
    </w:p>
    <w:p w14:paraId="16E3AFF3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（1）了解概率的统计定义，理解等可能事件的古典概型，会进行简单的古典概型概率计算；</w:t>
      </w:r>
    </w:p>
    <w:p w14:paraId="37E1BB3E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（2）掌握概率的加法公式，会计算样本平均数和标准差。</w:t>
      </w:r>
    </w:p>
    <w:p w14:paraId="69D91BAD" w14:textId="77777777" w:rsidR="00A87FF0" w:rsidRDefault="00000000">
      <w:pPr>
        <w:spacing w:line="560" w:lineRule="exact"/>
        <w:ind w:firstLineChars="200" w:firstLine="640"/>
        <w:rPr>
          <w:rFonts w:ascii="方正楷体_GB2312" w:eastAsia="方正楷体_GB2312" w:hAnsi="方正楷体_GB2312" w:cs="方正楷体_GB2312"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（三）试卷结构</w:t>
      </w:r>
    </w:p>
    <w:p w14:paraId="4907BA1A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  <w:sz w:val="32"/>
          <w:szCs w:val="32"/>
        </w:rPr>
        <w:lastRenderedPageBreak/>
        <w:t>本部分</w:t>
      </w:r>
      <w:r>
        <w:rPr>
          <w:rFonts w:ascii="仿宋_GB2312" w:eastAsia="仿宋_GB2312" w:hAnsi="仿宋_GB2312" w:cs="仿宋_GB2312" w:hint="eastAsia"/>
          <w:sz w:val="32"/>
          <w:szCs w:val="32"/>
        </w:rPr>
        <w:t>中等难度题约10%，容易题约90%。试卷结构如下表3。其中解答题需写出文字说明或演算步骤。</w:t>
      </w:r>
    </w:p>
    <w:p w14:paraId="487B53C2" w14:textId="77777777" w:rsidR="00A87FF0" w:rsidRDefault="00000000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表3.</w:t>
      </w:r>
      <w:r>
        <w:rPr>
          <w:rFonts w:ascii="仿宋_GB2312" w:eastAsia="仿宋_GB2312" w:hAnsi="仿宋_GB2312" w:cs="仿宋_GB2312" w:hint="eastAsia"/>
          <w:sz w:val="32"/>
          <w:szCs w:val="32"/>
        </w:rPr>
        <w:t>文化素质（数学）试卷结构一览表</w:t>
      </w:r>
    </w:p>
    <w:tbl>
      <w:tblPr>
        <w:tblStyle w:val="ab"/>
        <w:tblW w:w="7943" w:type="dxa"/>
        <w:tblInd w:w="324" w:type="dxa"/>
        <w:tblLook w:val="04A0" w:firstRow="1" w:lastRow="0" w:firstColumn="1" w:lastColumn="0" w:noHBand="0" w:noVBand="1"/>
      </w:tblPr>
      <w:tblGrid>
        <w:gridCol w:w="1665"/>
        <w:gridCol w:w="2025"/>
        <w:gridCol w:w="2100"/>
        <w:gridCol w:w="2153"/>
      </w:tblGrid>
      <w:tr w:rsidR="00A87FF0" w14:paraId="25047180" w14:textId="77777777">
        <w:trPr>
          <w:trHeight w:val="524"/>
        </w:trPr>
        <w:tc>
          <w:tcPr>
            <w:tcW w:w="1665" w:type="dxa"/>
          </w:tcPr>
          <w:p w14:paraId="3E490AED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FF"/>
                <w:sz w:val="28"/>
                <w:szCs w:val="28"/>
              </w:rPr>
              <w:t>题型</w:t>
            </w:r>
          </w:p>
        </w:tc>
        <w:tc>
          <w:tcPr>
            <w:tcW w:w="2025" w:type="dxa"/>
          </w:tcPr>
          <w:p w14:paraId="1334EA96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FF"/>
                <w:sz w:val="28"/>
                <w:szCs w:val="28"/>
              </w:rPr>
              <w:t>题量</w:t>
            </w:r>
            <w:r>
              <w:rPr>
                <w:rFonts w:ascii="仿宋_GB2312" w:eastAsia="仿宋_GB2312" w:hint="eastAsia"/>
                <w:b/>
                <w:bCs/>
                <w:color w:val="0000FF"/>
                <w:szCs w:val="21"/>
              </w:rPr>
              <w:t>（左右）</w:t>
            </w:r>
          </w:p>
        </w:tc>
        <w:tc>
          <w:tcPr>
            <w:tcW w:w="2100" w:type="dxa"/>
          </w:tcPr>
          <w:p w14:paraId="701830B7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FF"/>
                <w:sz w:val="28"/>
                <w:szCs w:val="28"/>
              </w:rPr>
              <w:t>每题分值（分）</w:t>
            </w:r>
          </w:p>
        </w:tc>
        <w:tc>
          <w:tcPr>
            <w:tcW w:w="2153" w:type="dxa"/>
          </w:tcPr>
          <w:p w14:paraId="6B11CD78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FF"/>
                <w:sz w:val="28"/>
                <w:szCs w:val="28"/>
              </w:rPr>
              <w:t>小计（分）</w:t>
            </w:r>
          </w:p>
        </w:tc>
      </w:tr>
      <w:tr w:rsidR="00A87FF0" w14:paraId="2BF73D5A" w14:textId="77777777">
        <w:trPr>
          <w:trHeight w:val="570"/>
        </w:trPr>
        <w:tc>
          <w:tcPr>
            <w:tcW w:w="1665" w:type="dxa"/>
          </w:tcPr>
          <w:p w14:paraId="36830D8C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选择题</w:t>
            </w:r>
          </w:p>
        </w:tc>
        <w:tc>
          <w:tcPr>
            <w:tcW w:w="2025" w:type="dxa"/>
          </w:tcPr>
          <w:p w14:paraId="5CAB89BA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30</w:t>
            </w:r>
          </w:p>
        </w:tc>
        <w:tc>
          <w:tcPr>
            <w:tcW w:w="2100" w:type="dxa"/>
          </w:tcPr>
          <w:p w14:paraId="3BCF848E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3</w:t>
            </w:r>
          </w:p>
        </w:tc>
        <w:tc>
          <w:tcPr>
            <w:tcW w:w="2153" w:type="dxa"/>
          </w:tcPr>
          <w:p w14:paraId="231D0937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90</w:t>
            </w:r>
          </w:p>
        </w:tc>
      </w:tr>
      <w:tr w:rsidR="00A87FF0" w14:paraId="5A7D56B6" w14:textId="77777777">
        <w:trPr>
          <w:trHeight w:val="570"/>
        </w:trPr>
        <w:tc>
          <w:tcPr>
            <w:tcW w:w="1665" w:type="dxa"/>
          </w:tcPr>
          <w:p w14:paraId="46F96C47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判断题</w:t>
            </w:r>
          </w:p>
        </w:tc>
        <w:tc>
          <w:tcPr>
            <w:tcW w:w="2025" w:type="dxa"/>
          </w:tcPr>
          <w:p w14:paraId="69BBBDAD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10</w:t>
            </w:r>
          </w:p>
        </w:tc>
        <w:tc>
          <w:tcPr>
            <w:tcW w:w="2100" w:type="dxa"/>
          </w:tcPr>
          <w:p w14:paraId="6268868A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1</w:t>
            </w:r>
          </w:p>
        </w:tc>
        <w:tc>
          <w:tcPr>
            <w:tcW w:w="2153" w:type="dxa"/>
          </w:tcPr>
          <w:p w14:paraId="5EFE3D2A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10</w:t>
            </w:r>
          </w:p>
        </w:tc>
      </w:tr>
      <w:tr w:rsidR="00A87FF0" w14:paraId="1CA5AC64" w14:textId="77777777">
        <w:trPr>
          <w:trHeight w:val="536"/>
        </w:trPr>
        <w:tc>
          <w:tcPr>
            <w:tcW w:w="1665" w:type="dxa"/>
          </w:tcPr>
          <w:p w14:paraId="157477E2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FF"/>
                <w:sz w:val="28"/>
                <w:szCs w:val="28"/>
              </w:rPr>
              <w:t>题量合计</w:t>
            </w:r>
          </w:p>
        </w:tc>
        <w:tc>
          <w:tcPr>
            <w:tcW w:w="2025" w:type="dxa"/>
          </w:tcPr>
          <w:p w14:paraId="3027E4EE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FF"/>
                <w:sz w:val="28"/>
                <w:szCs w:val="28"/>
              </w:rPr>
              <w:t>40</w:t>
            </w:r>
          </w:p>
        </w:tc>
        <w:tc>
          <w:tcPr>
            <w:tcW w:w="2100" w:type="dxa"/>
          </w:tcPr>
          <w:p w14:paraId="05865169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FF"/>
                <w:sz w:val="28"/>
                <w:szCs w:val="28"/>
              </w:rPr>
              <w:t>满分</w:t>
            </w:r>
          </w:p>
        </w:tc>
        <w:tc>
          <w:tcPr>
            <w:tcW w:w="2153" w:type="dxa"/>
          </w:tcPr>
          <w:p w14:paraId="0CEDDF8C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FF"/>
                <w:sz w:val="28"/>
                <w:szCs w:val="28"/>
              </w:rPr>
              <w:t>100</w:t>
            </w:r>
          </w:p>
        </w:tc>
      </w:tr>
    </w:tbl>
    <w:p w14:paraId="1AD34A74" w14:textId="77777777" w:rsidR="00A87FF0" w:rsidRDefault="00000000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五、职业技能（职业适应性）考试大纲</w:t>
      </w:r>
    </w:p>
    <w:p w14:paraId="36DBFA9D" w14:textId="77777777" w:rsidR="00A87FF0" w:rsidRDefault="00000000">
      <w:pPr>
        <w:spacing w:line="560" w:lineRule="exact"/>
        <w:ind w:firstLineChars="200" w:firstLine="640"/>
        <w:rPr>
          <w:rFonts w:ascii="方正楷体_GB2312" w:eastAsia="方正楷体_GB2312" w:hAnsi="方正楷体_GB2312" w:cs="方正楷体_GB2312"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（一）考试要求</w:t>
      </w:r>
    </w:p>
    <w:p w14:paraId="302A34E6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以中学（含普高、职高、技校、中专）的知识为基础，结合医药卫生行业的需要，考察学生职业适应性</w:t>
      </w:r>
      <w:r>
        <w:rPr>
          <w:rFonts w:ascii="仿宋_GB2312" w:eastAsia="仿宋_GB2312" w:hint="eastAsia"/>
          <w:bCs/>
          <w:sz w:val="32"/>
          <w:szCs w:val="32"/>
        </w:rPr>
        <w:t>。</w:t>
      </w:r>
    </w:p>
    <w:p w14:paraId="5E3C298E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（二）职业适应性测试内容</w:t>
      </w:r>
    </w:p>
    <w:p w14:paraId="451309CC" w14:textId="77777777" w:rsidR="00A87FF0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1.思想道德素质</w:t>
      </w:r>
      <w:r>
        <w:rPr>
          <w:rFonts w:ascii="仿宋_GB2312" w:eastAsia="仿宋_GB2312" w:hAnsi="仿宋_GB2312" w:cs="仿宋_GB2312" w:hint="eastAsia"/>
          <w:sz w:val="32"/>
          <w:szCs w:val="32"/>
        </w:rPr>
        <w:t>：包括政治素质、思想素质、道德素质、法纪意识、时事政治等方面基本知识。其中时事政治的范围截止考前1年内。</w:t>
      </w:r>
    </w:p>
    <w:p w14:paraId="066BAF74" w14:textId="77777777" w:rsidR="00A87FF0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2.基本职业素质</w:t>
      </w:r>
      <w:r>
        <w:rPr>
          <w:rFonts w:ascii="仿宋_GB2312" w:eastAsia="仿宋_GB2312" w:hAnsi="仿宋_GB2312" w:cs="仿宋_GB2312" w:hint="eastAsia"/>
          <w:sz w:val="32"/>
          <w:szCs w:val="32"/>
        </w:rPr>
        <w:t>：包括职业道德、职业思想、职业意识等方面基本素养。</w:t>
      </w:r>
    </w:p>
    <w:p w14:paraId="6C36AE89" w14:textId="77777777" w:rsidR="00A87FF0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3.人文素质：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包括人文常识、阅读理解、语言表达、资料处理、人际沟通等。</w:t>
      </w:r>
    </w:p>
    <w:p w14:paraId="08D29CDB" w14:textId="77777777" w:rsidR="00A87FF0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4.科学素质</w:t>
      </w:r>
      <w:r>
        <w:rPr>
          <w:rFonts w:ascii="仿宋_GB2312" w:eastAsia="仿宋_GB2312" w:hAnsi="仿宋_GB2312" w:cs="仿宋_GB2312" w:hint="eastAsia"/>
          <w:sz w:val="32"/>
          <w:szCs w:val="32"/>
        </w:rPr>
        <w:t>：包括科学常识、数理逻辑、空间想象、形态知觉、推理判断等。</w:t>
      </w:r>
    </w:p>
    <w:p w14:paraId="12D8445E" w14:textId="77777777" w:rsidR="00A87FF0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5.健康素质</w:t>
      </w:r>
      <w:r>
        <w:rPr>
          <w:rFonts w:ascii="仿宋_GB2312" w:eastAsia="仿宋_GB2312" w:hAnsi="仿宋_GB2312" w:cs="仿宋_GB2312" w:hint="eastAsia"/>
          <w:sz w:val="32"/>
          <w:szCs w:val="32"/>
        </w:rPr>
        <w:t>：包括心身健康、健康生活、安全意识等。</w:t>
      </w:r>
    </w:p>
    <w:p w14:paraId="0DC39694" w14:textId="77777777" w:rsidR="00A87FF0" w:rsidRDefault="00000000">
      <w:pPr>
        <w:spacing w:line="560" w:lineRule="exact"/>
        <w:ind w:firstLineChars="200" w:firstLine="640"/>
        <w:rPr>
          <w:rFonts w:ascii="方正楷体_GB2312" w:eastAsia="方正楷体_GB2312" w:hAnsi="方正楷体_GB2312" w:cs="方正楷体_GB2312"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（三）职业适应性测试试卷结构</w:t>
      </w:r>
    </w:p>
    <w:p w14:paraId="237469BC" w14:textId="77777777" w:rsidR="00A87FF0" w:rsidRDefault="00000000">
      <w:pPr>
        <w:spacing w:line="560" w:lineRule="exact"/>
        <w:ind w:firstLineChars="200" w:firstLine="640"/>
        <w:rPr>
          <w:rFonts w:ascii="方正楷体_GB2312" w:eastAsia="方正楷体_GB2312" w:hAnsi="方正楷体_GB2312" w:cs="方正楷体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本部分难题约10%，中等难度题约20%，容易题约70%。试卷结构如下表4。</w:t>
      </w:r>
    </w:p>
    <w:p w14:paraId="44090D17" w14:textId="77777777" w:rsidR="00A87FF0" w:rsidRDefault="00000000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表4.</w:t>
      </w:r>
      <w:r>
        <w:rPr>
          <w:rFonts w:ascii="仿宋_GB2312" w:eastAsia="仿宋_GB2312" w:hAnsi="仿宋_GB2312" w:cs="仿宋_GB2312" w:hint="eastAsia"/>
          <w:sz w:val="32"/>
          <w:szCs w:val="32"/>
        </w:rPr>
        <w:t>职业技能（职业适应性测试）试卷结构一览表</w:t>
      </w:r>
    </w:p>
    <w:tbl>
      <w:tblPr>
        <w:tblStyle w:val="ab"/>
        <w:tblW w:w="7560" w:type="dxa"/>
        <w:tblInd w:w="474" w:type="dxa"/>
        <w:tblLook w:val="04A0" w:firstRow="1" w:lastRow="0" w:firstColumn="1" w:lastColumn="0" w:noHBand="0" w:noVBand="1"/>
      </w:tblPr>
      <w:tblGrid>
        <w:gridCol w:w="2028"/>
        <w:gridCol w:w="1512"/>
        <w:gridCol w:w="2100"/>
        <w:gridCol w:w="1920"/>
      </w:tblGrid>
      <w:tr w:rsidR="00A87FF0" w14:paraId="6221CAEC" w14:textId="77777777">
        <w:trPr>
          <w:trHeight w:val="524"/>
        </w:trPr>
        <w:tc>
          <w:tcPr>
            <w:tcW w:w="2028" w:type="dxa"/>
          </w:tcPr>
          <w:p w14:paraId="2A48033F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FF"/>
                <w:sz w:val="28"/>
                <w:szCs w:val="28"/>
              </w:rPr>
              <w:t>题型</w:t>
            </w:r>
          </w:p>
        </w:tc>
        <w:tc>
          <w:tcPr>
            <w:tcW w:w="1512" w:type="dxa"/>
          </w:tcPr>
          <w:p w14:paraId="27B16433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FF"/>
                <w:sz w:val="28"/>
                <w:szCs w:val="28"/>
              </w:rPr>
              <w:t>题量</w:t>
            </w:r>
            <w:r>
              <w:rPr>
                <w:rFonts w:ascii="仿宋_GB2312" w:eastAsia="仿宋_GB2312" w:hint="eastAsia"/>
                <w:b/>
                <w:bCs/>
                <w:color w:val="0000FF"/>
                <w:szCs w:val="21"/>
              </w:rPr>
              <w:t>（左右）</w:t>
            </w:r>
          </w:p>
        </w:tc>
        <w:tc>
          <w:tcPr>
            <w:tcW w:w="2100" w:type="dxa"/>
          </w:tcPr>
          <w:p w14:paraId="5B5DC9F9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FF"/>
                <w:sz w:val="28"/>
                <w:szCs w:val="28"/>
              </w:rPr>
              <w:t>每题分值（分）</w:t>
            </w:r>
          </w:p>
        </w:tc>
        <w:tc>
          <w:tcPr>
            <w:tcW w:w="1920" w:type="dxa"/>
          </w:tcPr>
          <w:p w14:paraId="381A404E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FF"/>
                <w:sz w:val="28"/>
                <w:szCs w:val="28"/>
              </w:rPr>
              <w:t>小计（分）</w:t>
            </w:r>
          </w:p>
        </w:tc>
      </w:tr>
      <w:tr w:rsidR="00A87FF0" w14:paraId="32B1C9BB" w14:textId="77777777">
        <w:trPr>
          <w:trHeight w:val="570"/>
        </w:trPr>
        <w:tc>
          <w:tcPr>
            <w:tcW w:w="2028" w:type="dxa"/>
          </w:tcPr>
          <w:p w14:paraId="4572B0BA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选择题</w:t>
            </w:r>
            <w:r>
              <w:rPr>
                <w:rFonts w:ascii="微软雅黑" w:eastAsia="微软雅黑" w:hAnsi="微软雅黑" w:cs="微软雅黑" w:hint="eastAsia"/>
                <w:color w:val="0000FF"/>
                <w:sz w:val="28"/>
                <w:szCs w:val="28"/>
              </w:rPr>
              <w:t>Ⅰ</w:t>
            </w:r>
          </w:p>
        </w:tc>
        <w:tc>
          <w:tcPr>
            <w:tcW w:w="1512" w:type="dxa"/>
          </w:tcPr>
          <w:p w14:paraId="5BF2A61C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14</w:t>
            </w:r>
          </w:p>
        </w:tc>
        <w:tc>
          <w:tcPr>
            <w:tcW w:w="2100" w:type="dxa"/>
          </w:tcPr>
          <w:p w14:paraId="06DB7883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1.5</w:t>
            </w:r>
          </w:p>
        </w:tc>
        <w:tc>
          <w:tcPr>
            <w:tcW w:w="1920" w:type="dxa"/>
          </w:tcPr>
          <w:p w14:paraId="2CAAE221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21</w:t>
            </w:r>
          </w:p>
        </w:tc>
      </w:tr>
      <w:tr w:rsidR="00A87FF0" w14:paraId="6D21685A" w14:textId="77777777">
        <w:trPr>
          <w:trHeight w:val="544"/>
        </w:trPr>
        <w:tc>
          <w:tcPr>
            <w:tcW w:w="2028" w:type="dxa"/>
          </w:tcPr>
          <w:p w14:paraId="6994D82F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选择题</w:t>
            </w:r>
            <w:r>
              <w:rPr>
                <w:rFonts w:ascii="微软雅黑" w:eastAsia="微软雅黑" w:hAnsi="微软雅黑" w:cs="微软雅黑" w:hint="eastAsia"/>
                <w:color w:val="0000FF"/>
                <w:sz w:val="28"/>
                <w:szCs w:val="28"/>
              </w:rPr>
              <w:t>Ⅱ</w:t>
            </w:r>
          </w:p>
        </w:tc>
        <w:tc>
          <w:tcPr>
            <w:tcW w:w="1512" w:type="dxa"/>
          </w:tcPr>
          <w:p w14:paraId="0E366755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30</w:t>
            </w:r>
          </w:p>
        </w:tc>
        <w:tc>
          <w:tcPr>
            <w:tcW w:w="2100" w:type="dxa"/>
          </w:tcPr>
          <w:p w14:paraId="5826DCB4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2.5</w:t>
            </w:r>
          </w:p>
        </w:tc>
        <w:tc>
          <w:tcPr>
            <w:tcW w:w="1920" w:type="dxa"/>
          </w:tcPr>
          <w:p w14:paraId="65EDC167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75</w:t>
            </w:r>
          </w:p>
        </w:tc>
      </w:tr>
      <w:tr w:rsidR="00A87FF0" w14:paraId="210409E5" w14:textId="77777777">
        <w:trPr>
          <w:trHeight w:val="570"/>
        </w:trPr>
        <w:tc>
          <w:tcPr>
            <w:tcW w:w="2028" w:type="dxa"/>
          </w:tcPr>
          <w:p w14:paraId="35AD4007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判断题</w:t>
            </w:r>
          </w:p>
        </w:tc>
        <w:tc>
          <w:tcPr>
            <w:tcW w:w="1512" w:type="dxa"/>
          </w:tcPr>
          <w:p w14:paraId="527E25C8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4</w:t>
            </w:r>
          </w:p>
        </w:tc>
        <w:tc>
          <w:tcPr>
            <w:tcW w:w="2100" w:type="dxa"/>
          </w:tcPr>
          <w:p w14:paraId="4C7C504F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1</w:t>
            </w:r>
          </w:p>
        </w:tc>
        <w:tc>
          <w:tcPr>
            <w:tcW w:w="1920" w:type="dxa"/>
          </w:tcPr>
          <w:p w14:paraId="5821BAB1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4</w:t>
            </w:r>
          </w:p>
        </w:tc>
      </w:tr>
      <w:tr w:rsidR="00A87FF0" w14:paraId="32EE69AD" w14:textId="77777777">
        <w:trPr>
          <w:trHeight w:val="536"/>
        </w:trPr>
        <w:tc>
          <w:tcPr>
            <w:tcW w:w="2028" w:type="dxa"/>
          </w:tcPr>
          <w:p w14:paraId="32FC57C1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FF"/>
                <w:sz w:val="28"/>
                <w:szCs w:val="28"/>
              </w:rPr>
              <w:t>题量合计</w:t>
            </w:r>
          </w:p>
        </w:tc>
        <w:tc>
          <w:tcPr>
            <w:tcW w:w="1512" w:type="dxa"/>
          </w:tcPr>
          <w:p w14:paraId="15BF5E7C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FF"/>
                <w:sz w:val="28"/>
                <w:szCs w:val="28"/>
              </w:rPr>
              <w:t>48</w:t>
            </w:r>
          </w:p>
        </w:tc>
        <w:tc>
          <w:tcPr>
            <w:tcW w:w="2100" w:type="dxa"/>
          </w:tcPr>
          <w:p w14:paraId="69986694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FF"/>
                <w:sz w:val="28"/>
                <w:szCs w:val="28"/>
              </w:rPr>
              <w:t>满分</w:t>
            </w:r>
          </w:p>
        </w:tc>
        <w:tc>
          <w:tcPr>
            <w:tcW w:w="1920" w:type="dxa"/>
          </w:tcPr>
          <w:p w14:paraId="16A42A10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FF"/>
                <w:sz w:val="28"/>
                <w:szCs w:val="28"/>
              </w:rPr>
              <w:t>100</w:t>
            </w:r>
          </w:p>
        </w:tc>
      </w:tr>
    </w:tbl>
    <w:p w14:paraId="7F58DEB8" w14:textId="77777777" w:rsidR="00A87FF0" w:rsidRDefault="00000000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备注：选择题Ⅰ、Ⅱ均为单项选择，其中选择题Ⅰ考察识记类。</w:t>
      </w:r>
    </w:p>
    <w:p w14:paraId="0F6546FC" w14:textId="77777777" w:rsidR="00A87FF0" w:rsidRDefault="00000000">
      <w:pPr>
        <w:spacing w:line="560" w:lineRule="exact"/>
        <w:ind w:firstLineChars="200" w:firstLine="640"/>
        <w:rPr>
          <w:rFonts w:ascii="方正楷体_GB2312" w:eastAsia="方正楷体_GB2312" w:hAnsi="方正楷体_GB2312" w:cs="方正楷体_GB2312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六、职业技能（医学基础）考试大纲</w:t>
      </w:r>
    </w:p>
    <w:p w14:paraId="3B60FB0D" w14:textId="77777777" w:rsidR="00A87FF0" w:rsidRDefault="00000000">
      <w:pPr>
        <w:spacing w:line="560" w:lineRule="exact"/>
        <w:ind w:firstLineChars="200" w:firstLine="640"/>
        <w:rPr>
          <w:rFonts w:ascii="方正楷体_GB2312" w:eastAsia="方正楷体_GB2312" w:hAnsi="方正楷体_GB2312" w:cs="方正楷体_GB2312"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（一）考试要求</w:t>
      </w:r>
    </w:p>
    <w:p w14:paraId="128C02D5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医学基础包括《人体解剖学》和《生理学》，重点考查这两门医学基础课程的基础知识和临床应用等</w:t>
      </w:r>
    </w:p>
    <w:p w14:paraId="20556871" w14:textId="77777777" w:rsidR="00A87FF0" w:rsidRDefault="00000000">
      <w:pPr>
        <w:spacing w:line="560" w:lineRule="exact"/>
        <w:ind w:firstLineChars="200" w:firstLine="640"/>
        <w:rPr>
          <w:rFonts w:ascii="方正楷体_GB2312" w:eastAsia="方正楷体_GB2312" w:hAnsi="方正楷体_GB2312" w:cs="方正楷体_GB2312"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（二）《人体解剖学》考试内容</w:t>
      </w:r>
    </w:p>
    <w:p w14:paraId="07948056" w14:textId="77777777" w:rsidR="00A87FF0" w:rsidRDefault="00000000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1.绪论  </w:t>
      </w:r>
      <w:r>
        <w:rPr>
          <w:rFonts w:ascii="仿宋_GB2312" w:eastAsia="仿宋_GB2312" w:hint="eastAsia"/>
          <w:sz w:val="32"/>
          <w:szCs w:val="32"/>
        </w:rPr>
        <w:t>人体解剖学的定义、人体的组成和分部、解剖学姿势、解剖学方位术语、轴和面。</w:t>
      </w:r>
    </w:p>
    <w:p w14:paraId="670C0914" w14:textId="77777777" w:rsidR="00A87FF0" w:rsidRDefault="00000000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2.运动系统</w:t>
      </w:r>
      <w:r>
        <w:rPr>
          <w:rFonts w:ascii="仿宋_GB2312" w:eastAsia="仿宋_GB2312" w:hint="eastAsia"/>
          <w:bCs/>
          <w:sz w:val="32"/>
          <w:szCs w:val="32"/>
        </w:rPr>
        <w:t xml:space="preserve"> </w:t>
      </w:r>
    </w:p>
    <w:p w14:paraId="53C53A0D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1）骨学：骨的形态分类、构造和功能；躯干骨的组成，椎骨的一般形态，各部椎骨的特征，胸骨的分部和胸骨角的临床意义；颅骨的名称、颅的整体观的重要结构；上肢骨的名称和主要结构，下肢骨的名称和主要结构；全身各部主要的骨性标志。</w:t>
      </w:r>
    </w:p>
    <w:p w14:paraId="5050F33E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（2）关节学：关节的基本结构和辅助结构；脊柱的组成、</w:t>
      </w:r>
      <w:r>
        <w:rPr>
          <w:rFonts w:ascii="仿宋_GB2312" w:eastAsia="仿宋_GB2312" w:hint="eastAsia"/>
          <w:bCs/>
          <w:sz w:val="32"/>
          <w:szCs w:val="32"/>
        </w:rPr>
        <w:lastRenderedPageBreak/>
        <w:t>整体观和运动；椎骨间的连结；人体上、下肢六大关节（肩关节、肘关节、腕关节、髋关节、膝关节、踝关节）的构成、结构特点及运动；骨盆的组成与男女性骨盆的区别。</w:t>
      </w:r>
    </w:p>
    <w:p w14:paraId="4C90684A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（3）肌学：肌的形态和构造；头颈肌、躯干肌和四肢肌中主要肌的名称、位置和作用；斜角肌间隙的位置、通过的结构及临床意义；膈的位置、3个裂孔通过的结构；腹前外侧壁三层扁肌的名称和分布。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5AFDC5C2" w14:textId="77777777" w:rsidR="00A87FF0" w:rsidRDefault="00000000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3.消化系统</w:t>
      </w:r>
    </w:p>
    <w:p w14:paraId="54988C60" w14:textId="77777777" w:rsidR="00A87FF0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（1）内脏学总论：内脏的组成；胸腹部标志线和腹部分区；</w:t>
      </w:r>
    </w:p>
    <w:p w14:paraId="7B4E241A" w14:textId="77777777" w:rsidR="00A87FF0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（2）消化管</w:t>
      </w:r>
    </w:p>
    <w:p w14:paraId="7FCBE27E" w14:textId="77777777" w:rsidR="00A87FF0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口腔：咽峡的构成及意义，牙和舌的形态和构造；</w:t>
      </w:r>
    </w:p>
    <w:p w14:paraId="4BBCEF16" w14:textId="77777777" w:rsidR="00A87FF0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咽：咽的分部，各部的结构特点；</w:t>
      </w:r>
    </w:p>
    <w:p w14:paraId="2A2D0DD0" w14:textId="77777777" w:rsidR="00A87FF0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食管：食管的位置、分部和生理性狭窄的位置及其临床意义；</w:t>
      </w:r>
    </w:p>
    <w:p w14:paraId="1D77B0D8" w14:textId="77777777" w:rsidR="00A87FF0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胃：胃的形态、分部和位置，胃溃疡的好发部位；</w:t>
      </w:r>
    </w:p>
    <w:p w14:paraId="13C7FE80" w14:textId="77777777" w:rsidR="00A87FF0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小肠：小肠的分部；十二指肠的分部及结构特点；空、回肠的位置；大肠的分部及形态特点，盲肠的特点；阑尾根部的体表投影；结肠的分部及各部的名称、位置；直肠的位置和形态构造。</w:t>
      </w:r>
    </w:p>
    <w:p w14:paraId="7A7B3888" w14:textId="77777777" w:rsidR="00A87FF0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（3）消化腺：3对大唾液腺的位置和开口位置；肝的形态、位置，肝门的概念及通过的结构，肝外胆道的组成，胆囊底的体表投影，胆汁产生部位及排出途径；胰的位置、形态及功能。</w:t>
      </w:r>
    </w:p>
    <w:p w14:paraId="6434B6E9" w14:textId="77777777" w:rsidR="00A87FF0" w:rsidRDefault="00000000">
      <w:pPr>
        <w:adjustRightInd w:val="0"/>
        <w:spacing w:line="560" w:lineRule="exact"/>
        <w:ind w:firstLineChars="200" w:firstLine="643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4.呼吸系统</w:t>
      </w:r>
      <w:r>
        <w:rPr>
          <w:rFonts w:ascii="仿宋_GB2312" w:eastAsia="仿宋_GB2312" w:hint="eastAsia"/>
          <w:bCs/>
          <w:sz w:val="32"/>
          <w:szCs w:val="32"/>
        </w:rPr>
        <w:t xml:space="preserve"> </w:t>
      </w:r>
    </w:p>
    <w:p w14:paraId="5559EC13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（1）呼吸道：呼吸系统组成与功能；上、下呼吸道的概念；鼻腔的分部及各部的形态结构；鼻旁窦的名称和开口部位；喉的位置、喉软骨、喉腔的形态结构；气管的位置和构造特点，左、右主气管的形态区别。</w:t>
      </w:r>
    </w:p>
    <w:p w14:paraId="75C27029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（2）肺：肺的位置、形态和分叶，肺门的概念及通过的结构。</w:t>
      </w:r>
    </w:p>
    <w:p w14:paraId="3F55DE3D" w14:textId="77777777" w:rsidR="00A87FF0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（3）胸膜和纵膈：胸膜和胸膜腔的概念；壁胸膜的分部，肋膈隐窝的位置和临床意义；胸膜和肺下界的体表投影。</w:t>
      </w:r>
    </w:p>
    <w:p w14:paraId="5C3BA20D" w14:textId="77777777" w:rsidR="00A87FF0" w:rsidRDefault="00000000">
      <w:pPr>
        <w:adjustRightInd w:val="0"/>
        <w:spacing w:line="560" w:lineRule="exact"/>
        <w:ind w:firstLineChars="200" w:firstLine="643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5.泌尿生殖系统</w:t>
      </w:r>
      <w:r>
        <w:rPr>
          <w:rFonts w:ascii="仿宋_GB2312" w:eastAsia="仿宋_GB2312" w:hint="eastAsia"/>
          <w:bCs/>
          <w:sz w:val="32"/>
          <w:szCs w:val="32"/>
        </w:rPr>
        <w:t xml:space="preserve"> </w:t>
      </w:r>
    </w:p>
    <w:p w14:paraId="76C4A908" w14:textId="77777777" w:rsidR="00A87FF0" w:rsidRDefault="00000000">
      <w:pPr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（1）泌尿系统：泌尿系统的组成，肾的形态、位置和结构，肾的被膜；输尿管的分部、生理性狭窄的位置及临床意义。膀胱的位置、毗邻和形态特点，膀胱三角的概念及临床意义；女性尿道的形态特点。</w:t>
      </w:r>
    </w:p>
    <w:p w14:paraId="71958FB7" w14:textId="77777777" w:rsidR="00A87FF0" w:rsidRDefault="00000000">
      <w:pPr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（2）男性生殖系统：男性生殖系统的组成和功能，睾丸的功能，输精管的分部、意义及男性结扎的部位；精索的概念；男性尿道的分部、各部形态特点（三个狭窄、三个扩大、两个弯曲及其临床意义）。</w:t>
      </w:r>
    </w:p>
    <w:p w14:paraId="11B74A68" w14:textId="77777777" w:rsidR="00A87FF0" w:rsidRDefault="00000000">
      <w:pPr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（3）女性生殖系统：女性生殖系统的组成和功能，卵巢的形态、位置；输卵管的分部和各部的形态特点及临床意义；子宫的形态、位置、固定装置、子宫内膜周期性变化；乳房的位置和形态。</w:t>
      </w:r>
    </w:p>
    <w:p w14:paraId="3FAE330D" w14:textId="77777777" w:rsidR="00A87FF0" w:rsidRDefault="00000000">
      <w:pPr>
        <w:adjustRightIn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6.脉管系统</w:t>
      </w:r>
    </w:p>
    <w:p w14:paraId="18E94734" w14:textId="77777777" w:rsidR="00A87FF0" w:rsidRDefault="00000000">
      <w:pPr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（1）心血管系统：脉管系统的组成，心血管系统的组成；</w:t>
      </w:r>
      <w:r>
        <w:rPr>
          <w:rFonts w:ascii="仿宋_GB2312" w:eastAsia="仿宋_GB2312" w:hint="eastAsia"/>
          <w:sz w:val="32"/>
          <w:szCs w:val="32"/>
        </w:rPr>
        <w:lastRenderedPageBreak/>
        <w:t>体循环和肺循环的概念；心的位置、外形和心腔的形态结构，心的传导系统，心包的构成，心的体表投影；主动脉的起止和分部；主动脉弓的分支名称；颈外动脉主要分支的名称。胸主动脉的主要分支；腹主动脉的主要分支和分布范围。上、下肢主要动脉的名称；常用的血压、脉搏测量动脉的名称；临床上常用的动脉压迫止血点；上腔静脉的组成、起止、收纳范围；面静脉的走行和特点；下腔静脉系的组成、主要属支及收纳范围；上、下肢浅静脉的名称；肝门静脉的组成、特点和属支；肝门静脉系与上、下腔静脉系间的侧支循环途径及意义。</w:t>
      </w:r>
    </w:p>
    <w:p w14:paraId="485D4253" w14:textId="77777777" w:rsidR="00A87FF0" w:rsidRDefault="00000000">
      <w:pPr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（2）淋巴系统：淋巴系统的组成，全身九条淋巴干的名称。胸导管的起止、行程和收纳范围。恶性肿瘤常累及的淋巴结（如胃癌、乳腺癌等）。</w:t>
      </w:r>
    </w:p>
    <w:p w14:paraId="3CC638FA" w14:textId="77777777" w:rsidR="00A87FF0" w:rsidRDefault="00000000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7.感觉器</w:t>
      </w:r>
      <w:r>
        <w:rPr>
          <w:rFonts w:ascii="仿宋_GB2312" w:eastAsia="仿宋_GB2312" w:hint="eastAsia"/>
          <w:bCs/>
          <w:sz w:val="32"/>
          <w:szCs w:val="32"/>
        </w:rPr>
        <w:t xml:space="preserve"> </w:t>
      </w:r>
    </w:p>
    <w:p w14:paraId="1B84ABF5" w14:textId="77777777" w:rsidR="00A87FF0" w:rsidRDefault="00000000">
      <w:pPr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（1）视器：视器的组成与功能；眼球壁的层次、各层形态结构和功能；眼球内容物的组成、特点和功能；房水产生部位与循环途径；结膜的形态特点和分部。</w:t>
      </w:r>
    </w:p>
    <w:p w14:paraId="4BC5A760" w14:textId="77777777" w:rsidR="00A87FF0" w:rsidRDefault="00000000">
      <w:pPr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（2）前庭蜗器：外耳道的形态特点；鼓膜的形态、分部；中耳的组成，幼儿咽鼓管的特点和听小骨的名称；内耳的组成和形态；声波空气传导途径。</w:t>
      </w:r>
    </w:p>
    <w:p w14:paraId="78B2F1C0" w14:textId="77777777" w:rsidR="00A87FF0" w:rsidRDefault="00000000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8.神经内分泌系统</w:t>
      </w:r>
    </w:p>
    <w:p w14:paraId="03F157D4" w14:textId="77777777" w:rsidR="00A87FF0" w:rsidRDefault="00000000">
      <w:pPr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（1）总论：神经系统的区分；反射弧的组成；神经系统的常用术语。</w:t>
      </w:r>
    </w:p>
    <w:p w14:paraId="5CC303E8" w14:textId="77777777" w:rsidR="00A87FF0" w:rsidRDefault="00000000">
      <w:pPr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（2）中枢神经系统：脊髓的位置、外形特点，脊髓的内</w:t>
      </w:r>
      <w:r>
        <w:rPr>
          <w:rFonts w:ascii="仿宋_GB2312" w:eastAsia="仿宋_GB2312" w:hint="eastAsia"/>
          <w:sz w:val="32"/>
          <w:szCs w:val="32"/>
        </w:rPr>
        <w:lastRenderedPageBreak/>
        <w:t>部结构（灰质和白质的特点和功能）；脑干的组成和内部结构（脑神经核的名称，内侧丘系、脊髓丘系和三叉丘系的功能）。间脑的位置和分部（背侧丘脑腹后核的纤维联系和下丘脑的功能）；小脑的位置和分叶，小脑扁桃体的临床意义；大脑半球的主要沟裂、分叶和各叶的主要沟回，大脑皮质功能区，基底核的组成，内囊的位置、分部及临床意义。</w:t>
      </w:r>
    </w:p>
    <w:p w14:paraId="4079B558" w14:textId="77777777" w:rsidR="00A87FF0" w:rsidRDefault="00000000">
      <w:pPr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周围神经系统：脊神经前支形成的神经丛；颈丛的组成、位置和主要分支；臂丛的组成、位置和主要分支；腰丛的组成、位置；骶丛的组成、位置及主要分支；胸神经前支在胸腹壁皮肤的阶段性分布；十二对脑神经的名称、性质、连结脑的部位，各脑神经（如动眼神经、三叉神经、面神经、舌咽神经和迷走神经）的分布范围和主要分支。</w:t>
      </w:r>
    </w:p>
    <w:p w14:paraId="182ED78C" w14:textId="77777777" w:rsidR="00A87FF0" w:rsidRDefault="00000000">
      <w:pPr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（4）脑和脊髓的被膜、血管和脑脊液循环：脑和脊髓的3层被膜，硬膜外隙和蛛网膜下隙的位置、内容物及临床意义；脑的动脉来源及供血范围；大脑动脉环的组成和位置；脑脊液的产生、作用及循环途径。</w:t>
      </w:r>
    </w:p>
    <w:p w14:paraId="580FE2E2" w14:textId="77777777" w:rsidR="00A87FF0" w:rsidRDefault="00000000">
      <w:pPr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（5）内分泌系统：内分泌系统的组成和功能；甲状腺、甲状旁腺、肾上腺、垂体的形态、位置、毗邻和分泌的激素及临床意义。</w:t>
      </w:r>
    </w:p>
    <w:p w14:paraId="747FEDD0" w14:textId="77777777" w:rsidR="00A87FF0" w:rsidRDefault="00000000">
      <w:pPr>
        <w:adjustRightInd w:val="0"/>
        <w:spacing w:line="560" w:lineRule="exact"/>
        <w:ind w:firstLineChars="200" w:firstLine="640"/>
        <w:rPr>
          <w:rFonts w:ascii="方正楷体_GB2312" w:eastAsia="方正楷体_GB2312" w:hAnsi="方正楷体_GB2312" w:cs="方正楷体_GB2312"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（二）《生理学》考试内容</w:t>
      </w:r>
    </w:p>
    <w:p w14:paraId="6AD32C1C" w14:textId="77777777" w:rsidR="00A87FF0" w:rsidRDefault="00000000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1.绪论</w:t>
      </w:r>
    </w:p>
    <w:p w14:paraId="42502F93" w14:textId="77777777" w:rsidR="00A87FF0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（1）掌握：生命活动的基本特征、兴奋性的概念及其衡量标准；内环境和内环境稳态的概念及生理意义；机体功能的调节方式及特点。</w:t>
      </w:r>
    </w:p>
    <w:p w14:paraId="193DE88E" w14:textId="77777777" w:rsidR="00A87FF0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>（2）熟悉：反射的概念、结构基础与反射类型，并能分析反射现象；</w:t>
      </w:r>
    </w:p>
    <w:p w14:paraId="770F545E" w14:textId="77777777" w:rsidR="00A87FF0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（3）了解：生理学的研究水平与研究方法。</w:t>
      </w:r>
    </w:p>
    <w:p w14:paraId="2224909D" w14:textId="77777777" w:rsidR="00A87FF0" w:rsidRDefault="00000000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2.细胞的基本功能</w:t>
      </w:r>
      <w:r>
        <w:rPr>
          <w:rFonts w:ascii="仿宋_GB2312" w:eastAsia="仿宋_GB2312" w:hint="eastAsia"/>
          <w:bCs/>
          <w:sz w:val="32"/>
          <w:szCs w:val="32"/>
        </w:rPr>
        <w:t xml:space="preserve"> </w:t>
      </w:r>
    </w:p>
    <w:p w14:paraId="6FCC9140" w14:textId="77777777" w:rsidR="00A87FF0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（1）掌握：细胞膜的物质转运功能、转运对象与特点。</w:t>
      </w:r>
    </w:p>
    <w:p w14:paraId="15ED49A0" w14:textId="77777777" w:rsidR="00A87FF0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（2）熟悉：静息电位、动作电位的概念，以及膜电位的状态。</w:t>
      </w:r>
    </w:p>
    <w:p w14:paraId="4B2E3EE3" w14:textId="77777777" w:rsidR="00A87FF0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（3）了解：动作电位的特征其及传导特点；神经-肌接头处的兴奋传递及兴奋-收缩耦联。</w:t>
      </w:r>
    </w:p>
    <w:p w14:paraId="482F7A68" w14:textId="77777777" w:rsidR="00A87FF0" w:rsidRDefault="00000000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3.血液 </w:t>
      </w:r>
    </w:p>
    <w:p w14:paraId="6077CFDB" w14:textId="77777777" w:rsidR="00A87FF0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（1）掌握：血细胞比容、血浆、血清、血量的概念；掌握血浆渗透压的组成及其生理意义以及临床常用的等渗溶液；各类血细胞正常数量与生理功能；红细胞的生理特性、生成与破坏；血型的概念、ABO 血型的分型依据。</w:t>
      </w:r>
    </w:p>
    <w:p w14:paraId="6F6DE9DC" w14:textId="77777777" w:rsidR="00A87FF0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（2）熟悉：血液的组成与理化特性；ABO 血型鉴定原理、输血原则与交叉配血试验；血液凝固的基本过程及内、外源性凝血的区别，以及血浆中的主要抗凝物质。</w:t>
      </w:r>
    </w:p>
    <w:p w14:paraId="66B18CF0" w14:textId="77777777" w:rsidR="00A87FF0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（3）了解：血液的生理功能；影响血液凝固的因素。</w:t>
      </w:r>
    </w:p>
    <w:p w14:paraId="4478C24E" w14:textId="77777777" w:rsidR="00A87FF0" w:rsidRDefault="00000000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4.血液循环 </w:t>
      </w:r>
    </w:p>
    <w:p w14:paraId="67C3127C" w14:textId="77777777" w:rsidR="00A87FF0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1）掌握：心动周期、心率的概念及正常值；心脏的正常起搏点、窦性心律等概念及心肌细胞的生理特性；动脉血压、中心静脉压的概念、正常值，动脉血压的形成及其影响因素；人体动脉血压的测量方法和注意事项；组织液生成的动力。</w:t>
      </w:r>
    </w:p>
    <w:p w14:paraId="41A90B52" w14:textId="77777777" w:rsidR="00A87FF0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>（2）熟悉：心脏泵血功能的评价指标及影响心输出量的因素；心室肌细胞兴奋性的周期性变化及其生理意义；兴奋在心内传导的顺序、特点和生理意义；动脉血压相对稳定与中心静脉压的生理意义；心血管中枢和交感、副交感神经对心脏的生理作用；颈动脉窦和主动脉弓压力感受性反射及其生理意义。</w:t>
      </w:r>
    </w:p>
    <w:p w14:paraId="0D240E53" w14:textId="77777777" w:rsidR="00A87FF0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（3）了解：第一心音与第二心音的特点及生理意义；心肌细胞的生物电现象及正常心电图各波型的生理意义；影响静脉回流的因素；微循环的概念、血流通路及其功能；全身性体液因素对心血管活动的影响。</w:t>
      </w:r>
    </w:p>
    <w:p w14:paraId="3B464F35" w14:textId="77777777" w:rsidR="00A87FF0" w:rsidRDefault="00000000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5.呼吸</w:t>
      </w:r>
    </w:p>
    <w:p w14:paraId="135981EB" w14:textId="77777777" w:rsidR="00A87FF0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（1）掌握：呼吸的概念与过程；肺通气的动力、阻力；潮气量、肺活量和时间肺活量的概念及临床意义；O</w:t>
      </w:r>
      <w:r>
        <w:rPr>
          <w:rFonts w:ascii="仿宋_GB2312" w:eastAsia="仿宋_GB2312" w:hint="eastAsia"/>
          <w:bCs/>
          <w:sz w:val="32"/>
          <w:szCs w:val="32"/>
          <w:vertAlign w:val="subscript"/>
        </w:rPr>
        <w:t>2</w:t>
      </w:r>
      <w:r>
        <w:rPr>
          <w:rFonts w:ascii="仿宋_GB2312" w:eastAsia="仿宋_GB2312" w:hint="eastAsia"/>
          <w:bCs/>
          <w:sz w:val="32"/>
          <w:szCs w:val="32"/>
        </w:rPr>
        <w:t>和CO</w:t>
      </w:r>
      <w:r>
        <w:rPr>
          <w:rFonts w:ascii="仿宋_GB2312" w:eastAsia="仿宋_GB2312" w:hint="eastAsia"/>
          <w:bCs/>
          <w:sz w:val="32"/>
          <w:szCs w:val="32"/>
          <w:vertAlign w:val="subscript"/>
        </w:rPr>
        <w:t>2</w:t>
      </w:r>
      <w:r>
        <w:rPr>
          <w:rFonts w:ascii="仿宋_GB2312" w:eastAsia="仿宋_GB2312" w:hint="eastAsia"/>
          <w:bCs/>
          <w:sz w:val="32"/>
          <w:szCs w:val="32"/>
        </w:rPr>
        <w:t>在血液中的主要运输形式；</w:t>
      </w:r>
    </w:p>
    <w:p w14:paraId="6BD9C9CB" w14:textId="77777777" w:rsidR="00A87FF0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2）熟悉：呼吸运动的形式与平静呼吸频率；每分通气量和肺泡通气量的区别；胸膜腔负压的形成原理及其生理意义；发绀的概念及临床意义；气体交换的影响因素；动脉血中氧分压、二氧化碳分压和氢离子浓度等化学因素对呼吸运动的影响。</w:t>
      </w:r>
    </w:p>
    <w:p w14:paraId="1D1F5E25" w14:textId="77777777" w:rsidR="00A87FF0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（3）了解：气体交换的动力、过程；外周、中枢化学感受器。</w:t>
      </w:r>
    </w:p>
    <w:p w14:paraId="576B6C69" w14:textId="77777777" w:rsidR="00A87FF0" w:rsidRDefault="00000000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6.消化和吸收</w:t>
      </w:r>
      <w:r>
        <w:rPr>
          <w:rFonts w:ascii="仿宋_GB2312" w:eastAsia="仿宋_GB2312" w:hint="eastAsia"/>
          <w:bCs/>
          <w:sz w:val="32"/>
          <w:szCs w:val="32"/>
        </w:rPr>
        <w:t xml:space="preserve"> </w:t>
      </w:r>
    </w:p>
    <w:p w14:paraId="4F2AD01C" w14:textId="77777777" w:rsidR="00A87FF0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（1）掌握：消化、吸收的概念及消化的方式；胃液、胰液、胆汁的主要成分及作用；胃、小肠的运动形式；小肠在</w:t>
      </w:r>
      <w:r>
        <w:rPr>
          <w:rFonts w:ascii="仿宋_GB2312" w:eastAsia="仿宋_GB2312" w:hint="eastAsia"/>
          <w:bCs/>
          <w:sz w:val="32"/>
          <w:szCs w:val="32"/>
        </w:rPr>
        <w:lastRenderedPageBreak/>
        <w:t>吸收中的作用及其成为吸收主要部位的有利条件。</w:t>
      </w:r>
    </w:p>
    <w:p w14:paraId="387EA574" w14:textId="77777777" w:rsidR="00A87FF0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（2）熟悉：交感、副交感神经对消化道平滑肌运动及消化腺分泌活动的调节；胃排空的概念及其影响因素；胃粘膜防御屏障的生理意义；营养物质（糖、脂肪和蛋白质）的吸收形式和途径。</w:t>
      </w:r>
    </w:p>
    <w:p w14:paraId="6D9E2077" w14:textId="77777777" w:rsidR="00A87FF0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（3）了解：消化道平滑肌的一般生理特性；胃肠激素对消化活动的生理作用；大肠的运动形式、排便反射及排便异常</w:t>
      </w:r>
    </w:p>
    <w:p w14:paraId="66506073" w14:textId="77777777" w:rsidR="00A87FF0" w:rsidRDefault="00000000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7.能量代谢和体温</w:t>
      </w:r>
    </w:p>
    <w:p w14:paraId="34911949" w14:textId="77777777" w:rsidR="00A87FF0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（1）掌握：能量代谢的概念及其影响因素；体温的概念、正常值及其生理波动；</w:t>
      </w:r>
    </w:p>
    <w:p w14:paraId="3D83C283" w14:textId="77777777" w:rsidR="00A87FF0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（2）熟悉：基础代谢率的概 念、正常值及其临床意义；机体的产热器官、产热方式，以及散热的主要途径、方式及其临床应用；</w:t>
      </w:r>
    </w:p>
    <w:p w14:paraId="02C9EFE3" w14:textId="77777777" w:rsidR="00A87FF0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（3）了解：机体重要的贮能物质和直接供能物质；体温调节中枢的部位及体温调定点学说。</w:t>
      </w:r>
    </w:p>
    <w:p w14:paraId="18049835" w14:textId="77777777" w:rsidR="00A87FF0" w:rsidRDefault="00000000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8.尿的生成与排放 </w:t>
      </w:r>
    </w:p>
    <w:p w14:paraId="034FDA57" w14:textId="77777777" w:rsidR="00A87FF0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（1）掌握：尿生成的基本过程、肾小球滤过率和滤过分数的概念；肾小球有效滤过压的概念及其影响因素；肾小球滤过的影响因素；</w:t>
      </w:r>
    </w:p>
    <w:p w14:paraId="2977DEC0" w14:textId="77777777" w:rsidR="00A87FF0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2）熟悉：排泄的概念、肾小管和集合管重吸收的主要部位；肾小管和集合管重吸收和分泌的影响因素；渗透性利尿和水利尿的概念及其临床应用；抗利尿激素、醛固酮对尿生成的调节作用；正常尿量、异常尿量；</w:t>
      </w:r>
    </w:p>
    <w:p w14:paraId="76A9267E" w14:textId="77777777" w:rsidR="00A87FF0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>（3）了解：肾小球滤过的概念及其结构基础；了解排尿反射与排尿异常。</w:t>
      </w:r>
    </w:p>
    <w:p w14:paraId="5236B033" w14:textId="77777777" w:rsidR="00A87FF0" w:rsidRDefault="00000000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9.感觉器官 </w:t>
      </w:r>
    </w:p>
    <w:p w14:paraId="17127B42" w14:textId="77777777" w:rsidR="00A87FF0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（1）掌握：眼的视近调节反应；声波传入内耳的途径及临床意义。</w:t>
      </w:r>
    </w:p>
    <w:p w14:paraId="3B0F4794" w14:textId="77777777" w:rsidR="00A87FF0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（2）熟悉：感受器与感觉器官的概念、分类及感受器的一般生理特性；眼的折光功能及折光异常产生的原因与矫正方法；视力的概念及衡量标准；人体的听力范围。</w:t>
      </w:r>
    </w:p>
    <w:p w14:paraId="5439BFDF" w14:textId="77777777" w:rsidR="00A87FF0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（3）了解：视锥、视杆细胞的生理功能及维生素A缺乏与夜盲症的关系；视野的概念及其临床意义；前庭器官的功能。</w:t>
      </w:r>
    </w:p>
    <w:p w14:paraId="4682B650" w14:textId="77777777" w:rsidR="00A87FF0" w:rsidRDefault="00000000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10.神经系统 </w:t>
      </w:r>
    </w:p>
    <w:p w14:paraId="1F98EEE9" w14:textId="77777777" w:rsidR="00A87FF0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（1）掌握：神经纤维传导兴奋的特征；突触的概念、基本结构及突触传递特征；内脏痛的特点；牵涉痛的概念及临床意义；牵张反射的概念、类型及临床意义；</w:t>
      </w:r>
    </w:p>
    <w:p w14:paraId="49121DF0" w14:textId="77777777" w:rsidR="00A87FF0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2）熟悉：神经元的结构与生理功能；外周神经递质（胆碱能纤维和肾上腺素能纤维）的概念和范围、各类受体的分布及其生理效应；丘脑特异性投射系统和非特异性投射系统的特点及生理作用；脊髓休克与去大脑僵直的表现与原理；自主神经系统的主要生理功能及其生理意义；条件反射的概念及形成条件；</w:t>
      </w:r>
    </w:p>
    <w:p w14:paraId="571349FE" w14:textId="77777777" w:rsidR="00A87FF0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（3）了解：突触传递的过程与机制；神经递质的概念与分类；小脑的生理功能及其对躯体运动的调节的作用；人类条件反射的特点与生理意义。</w:t>
      </w:r>
    </w:p>
    <w:p w14:paraId="1A0A6BE5" w14:textId="77777777" w:rsidR="00A87FF0" w:rsidRDefault="00000000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 xml:space="preserve">11.内分泌与生殖 </w:t>
      </w:r>
    </w:p>
    <w:p w14:paraId="1CD9E2C5" w14:textId="77777777" w:rsidR="00A87FF0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（1）掌握：激素的概念、分类；雄激素的生理作用；雌、孕激素的生理作用；</w:t>
      </w:r>
    </w:p>
    <w:p w14:paraId="6DDD6A58" w14:textId="77777777" w:rsidR="00A87FF0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（2）熟悉：垂体激素的种类及其主要功能；甲状腺激素的生理作用、分泌调节及临床意义；糖皮质激素的生理作用、分泌调节及其临床意义；卵巢和子宫内膜的周期性变化及其激素调节。</w:t>
      </w:r>
    </w:p>
    <w:p w14:paraId="62459672" w14:textId="77777777" w:rsidR="00A87FF0" w:rsidRDefault="000000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（3）了解：激素作用的一般特征；甲状旁腺激素和降钙素的生理作用；肾上腺髓质激素的生理作用；胰岛素、胰高血糖素的生理作用；睾丸的生精功能，影响生精的因素；卵巢的生卵功能。</w:t>
      </w:r>
    </w:p>
    <w:p w14:paraId="22A98395" w14:textId="77777777" w:rsidR="00A87FF0" w:rsidRDefault="00000000">
      <w:pPr>
        <w:spacing w:line="560" w:lineRule="exact"/>
        <w:ind w:firstLineChars="200" w:firstLine="640"/>
        <w:rPr>
          <w:rFonts w:ascii="方正楷体_GB2312" w:eastAsia="方正楷体_GB2312" w:hAnsi="方正楷体_GB2312" w:cs="方正楷体_GB2312"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（三）医学基础试卷结构</w:t>
      </w:r>
    </w:p>
    <w:p w14:paraId="5C29C1BF" w14:textId="77777777" w:rsidR="00A87FF0" w:rsidRDefault="00000000">
      <w:pPr>
        <w:spacing w:line="560" w:lineRule="exact"/>
        <w:ind w:firstLineChars="200" w:firstLine="640"/>
        <w:rPr>
          <w:rFonts w:ascii="方正楷体_GB2312" w:eastAsia="方正楷体_GB2312" w:hAnsi="方正楷体_GB2312" w:cs="方正楷体_GB2312"/>
          <w:sz w:val="32"/>
          <w:szCs w:val="32"/>
        </w:rPr>
      </w:pPr>
      <w:r>
        <w:rPr>
          <w:rFonts w:ascii="方正楷体_GB2312" w:eastAsia="方正楷体_GB2312" w:hAnsi="方正楷体_GB2312" w:cs="方正楷体_GB2312" w:hint="eastAsia"/>
          <w:sz w:val="32"/>
          <w:szCs w:val="32"/>
        </w:rPr>
        <w:t>本部分难题约10%，</w:t>
      </w:r>
      <w:r>
        <w:rPr>
          <w:rFonts w:ascii="仿宋_GB2312" w:eastAsia="仿宋_GB2312" w:hAnsi="仿宋_GB2312" w:cs="仿宋_GB2312" w:hint="eastAsia"/>
          <w:sz w:val="32"/>
          <w:szCs w:val="32"/>
        </w:rPr>
        <w:t>中等难度题约20%，容易题约70%。试卷结构如下表5。</w:t>
      </w:r>
    </w:p>
    <w:p w14:paraId="48FA9554" w14:textId="77777777" w:rsidR="00A87FF0" w:rsidRDefault="00000000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表5.</w:t>
      </w:r>
      <w:r>
        <w:rPr>
          <w:rFonts w:ascii="仿宋_GB2312" w:eastAsia="仿宋_GB2312" w:hAnsi="仿宋_GB2312" w:cs="仿宋_GB2312" w:hint="eastAsia"/>
          <w:sz w:val="32"/>
          <w:szCs w:val="32"/>
        </w:rPr>
        <w:t>职业技能（医学基础）试卷结构一览表</w:t>
      </w:r>
    </w:p>
    <w:tbl>
      <w:tblPr>
        <w:tblStyle w:val="ab"/>
        <w:tblW w:w="9183" w:type="dxa"/>
        <w:tblInd w:w="-321" w:type="dxa"/>
        <w:tblLook w:val="04A0" w:firstRow="1" w:lastRow="0" w:firstColumn="1" w:lastColumn="0" w:noHBand="0" w:noVBand="1"/>
      </w:tblPr>
      <w:tblGrid>
        <w:gridCol w:w="1665"/>
        <w:gridCol w:w="1890"/>
        <w:gridCol w:w="1485"/>
        <w:gridCol w:w="2345"/>
        <w:gridCol w:w="1798"/>
      </w:tblGrid>
      <w:tr w:rsidR="00A87FF0" w14:paraId="6583D20E" w14:textId="77777777">
        <w:trPr>
          <w:trHeight w:val="485"/>
        </w:trPr>
        <w:tc>
          <w:tcPr>
            <w:tcW w:w="1665" w:type="dxa"/>
          </w:tcPr>
          <w:p w14:paraId="503F824B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FF"/>
                <w:sz w:val="28"/>
                <w:szCs w:val="28"/>
              </w:rPr>
              <w:t>内容</w:t>
            </w:r>
          </w:p>
        </w:tc>
        <w:tc>
          <w:tcPr>
            <w:tcW w:w="1890" w:type="dxa"/>
          </w:tcPr>
          <w:p w14:paraId="2F765BBA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FF"/>
                <w:sz w:val="28"/>
                <w:szCs w:val="28"/>
              </w:rPr>
              <w:t>题型</w:t>
            </w:r>
          </w:p>
        </w:tc>
        <w:tc>
          <w:tcPr>
            <w:tcW w:w="1485" w:type="dxa"/>
          </w:tcPr>
          <w:p w14:paraId="6AA9B84C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FF"/>
                <w:sz w:val="28"/>
                <w:szCs w:val="28"/>
              </w:rPr>
              <w:t>题量</w:t>
            </w:r>
            <w:r>
              <w:rPr>
                <w:rFonts w:ascii="仿宋_GB2312" w:eastAsia="仿宋_GB2312" w:hint="eastAsia"/>
                <w:b/>
                <w:bCs/>
                <w:color w:val="0000FF"/>
                <w:szCs w:val="21"/>
              </w:rPr>
              <w:t>（左右）</w:t>
            </w:r>
          </w:p>
        </w:tc>
        <w:tc>
          <w:tcPr>
            <w:tcW w:w="2345" w:type="dxa"/>
          </w:tcPr>
          <w:p w14:paraId="0C1031A0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FF"/>
                <w:sz w:val="28"/>
                <w:szCs w:val="28"/>
              </w:rPr>
              <w:t>每题分值（分）</w:t>
            </w:r>
          </w:p>
        </w:tc>
        <w:tc>
          <w:tcPr>
            <w:tcW w:w="1798" w:type="dxa"/>
          </w:tcPr>
          <w:p w14:paraId="644C7DD2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FF"/>
                <w:sz w:val="28"/>
                <w:szCs w:val="28"/>
              </w:rPr>
              <w:t>小计（分）</w:t>
            </w:r>
          </w:p>
        </w:tc>
      </w:tr>
      <w:tr w:rsidR="00A87FF0" w14:paraId="40B0ADAE" w14:textId="77777777">
        <w:trPr>
          <w:trHeight w:val="463"/>
        </w:trPr>
        <w:tc>
          <w:tcPr>
            <w:tcW w:w="1665" w:type="dxa"/>
            <w:vMerge w:val="restart"/>
          </w:tcPr>
          <w:p w14:paraId="0D1E4B17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FF"/>
                <w:sz w:val="28"/>
                <w:szCs w:val="28"/>
              </w:rPr>
              <w:t>人体解剖学</w:t>
            </w:r>
          </w:p>
        </w:tc>
        <w:tc>
          <w:tcPr>
            <w:tcW w:w="1890" w:type="dxa"/>
          </w:tcPr>
          <w:p w14:paraId="5E336953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单项选择题</w:t>
            </w:r>
          </w:p>
        </w:tc>
        <w:tc>
          <w:tcPr>
            <w:tcW w:w="1485" w:type="dxa"/>
          </w:tcPr>
          <w:p w14:paraId="755C894A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22</w:t>
            </w:r>
          </w:p>
        </w:tc>
        <w:tc>
          <w:tcPr>
            <w:tcW w:w="2345" w:type="dxa"/>
          </w:tcPr>
          <w:p w14:paraId="7A0BCA8C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2.5</w:t>
            </w:r>
          </w:p>
        </w:tc>
        <w:tc>
          <w:tcPr>
            <w:tcW w:w="1798" w:type="dxa"/>
          </w:tcPr>
          <w:p w14:paraId="31666801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55</w:t>
            </w:r>
          </w:p>
        </w:tc>
      </w:tr>
      <w:tr w:rsidR="00A87FF0" w14:paraId="60131EA5" w14:textId="77777777">
        <w:trPr>
          <w:trHeight w:val="573"/>
        </w:trPr>
        <w:tc>
          <w:tcPr>
            <w:tcW w:w="1665" w:type="dxa"/>
            <w:vMerge/>
          </w:tcPr>
          <w:p w14:paraId="5503B258" w14:textId="77777777" w:rsidR="00A87FF0" w:rsidRDefault="00A87FF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</w:p>
        </w:tc>
        <w:tc>
          <w:tcPr>
            <w:tcW w:w="1890" w:type="dxa"/>
          </w:tcPr>
          <w:p w14:paraId="09DDB469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判断题</w:t>
            </w:r>
          </w:p>
        </w:tc>
        <w:tc>
          <w:tcPr>
            <w:tcW w:w="1485" w:type="dxa"/>
          </w:tcPr>
          <w:p w14:paraId="195EDCD7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6</w:t>
            </w:r>
          </w:p>
        </w:tc>
        <w:tc>
          <w:tcPr>
            <w:tcW w:w="2345" w:type="dxa"/>
          </w:tcPr>
          <w:p w14:paraId="674ADC86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1</w:t>
            </w:r>
          </w:p>
        </w:tc>
        <w:tc>
          <w:tcPr>
            <w:tcW w:w="1798" w:type="dxa"/>
          </w:tcPr>
          <w:p w14:paraId="3DFAF844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6</w:t>
            </w:r>
          </w:p>
        </w:tc>
      </w:tr>
      <w:tr w:rsidR="00A87FF0" w14:paraId="4FC52FA8" w14:textId="77777777">
        <w:trPr>
          <w:trHeight w:val="523"/>
        </w:trPr>
        <w:tc>
          <w:tcPr>
            <w:tcW w:w="1665" w:type="dxa"/>
            <w:vMerge/>
          </w:tcPr>
          <w:p w14:paraId="588B86E4" w14:textId="77777777" w:rsidR="00A87FF0" w:rsidRDefault="00A87FF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</w:p>
        </w:tc>
        <w:tc>
          <w:tcPr>
            <w:tcW w:w="1890" w:type="dxa"/>
          </w:tcPr>
          <w:p w14:paraId="7BC2C8B1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多项选择题</w:t>
            </w:r>
          </w:p>
        </w:tc>
        <w:tc>
          <w:tcPr>
            <w:tcW w:w="1485" w:type="dxa"/>
          </w:tcPr>
          <w:p w14:paraId="7A9A35C5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4</w:t>
            </w:r>
          </w:p>
        </w:tc>
        <w:tc>
          <w:tcPr>
            <w:tcW w:w="2345" w:type="dxa"/>
          </w:tcPr>
          <w:p w14:paraId="090DAFFF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3.5</w:t>
            </w:r>
          </w:p>
        </w:tc>
        <w:tc>
          <w:tcPr>
            <w:tcW w:w="1798" w:type="dxa"/>
          </w:tcPr>
          <w:p w14:paraId="6D256CA0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14</w:t>
            </w:r>
          </w:p>
        </w:tc>
      </w:tr>
      <w:tr w:rsidR="00A87FF0" w14:paraId="22734E84" w14:textId="77777777">
        <w:trPr>
          <w:trHeight w:val="528"/>
        </w:trPr>
        <w:tc>
          <w:tcPr>
            <w:tcW w:w="1665" w:type="dxa"/>
            <w:vMerge w:val="restart"/>
          </w:tcPr>
          <w:p w14:paraId="5AC231D9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FF"/>
                <w:sz w:val="28"/>
                <w:szCs w:val="28"/>
              </w:rPr>
              <w:t>生理学</w:t>
            </w:r>
          </w:p>
        </w:tc>
        <w:tc>
          <w:tcPr>
            <w:tcW w:w="1890" w:type="dxa"/>
          </w:tcPr>
          <w:p w14:paraId="66FF284C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单项选择题</w:t>
            </w:r>
          </w:p>
        </w:tc>
        <w:tc>
          <w:tcPr>
            <w:tcW w:w="1485" w:type="dxa"/>
          </w:tcPr>
          <w:p w14:paraId="65B9DCF9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22</w:t>
            </w:r>
          </w:p>
        </w:tc>
        <w:tc>
          <w:tcPr>
            <w:tcW w:w="2345" w:type="dxa"/>
          </w:tcPr>
          <w:p w14:paraId="265F35D8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2.5</w:t>
            </w:r>
          </w:p>
        </w:tc>
        <w:tc>
          <w:tcPr>
            <w:tcW w:w="1798" w:type="dxa"/>
          </w:tcPr>
          <w:p w14:paraId="2DA15CD6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55</w:t>
            </w:r>
          </w:p>
        </w:tc>
      </w:tr>
      <w:tr w:rsidR="00A87FF0" w14:paraId="4FD9D31B" w14:textId="77777777">
        <w:trPr>
          <w:trHeight w:val="528"/>
        </w:trPr>
        <w:tc>
          <w:tcPr>
            <w:tcW w:w="1665" w:type="dxa"/>
            <w:vMerge/>
          </w:tcPr>
          <w:p w14:paraId="3C97F073" w14:textId="77777777" w:rsidR="00A87FF0" w:rsidRDefault="00A87FF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890" w:type="dxa"/>
          </w:tcPr>
          <w:p w14:paraId="2BF04518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判断题</w:t>
            </w:r>
          </w:p>
        </w:tc>
        <w:tc>
          <w:tcPr>
            <w:tcW w:w="1485" w:type="dxa"/>
          </w:tcPr>
          <w:p w14:paraId="3B9770FA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6</w:t>
            </w:r>
          </w:p>
        </w:tc>
        <w:tc>
          <w:tcPr>
            <w:tcW w:w="2345" w:type="dxa"/>
          </w:tcPr>
          <w:p w14:paraId="3BD5F6B2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1</w:t>
            </w:r>
          </w:p>
        </w:tc>
        <w:tc>
          <w:tcPr>
            <w:tcW w:w="1798" w:type="dxa"/>
          </w:tcPr>
          <w:p w14:paraId="1A65D645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6</w:t>
            </w:r>
          </w:p>
        </w:tc>
      </w:tr>
      <w:tr w:rsidR="00A87FF0" w14:paraId="30460414" w14:textId="77777777">
        <w:trPr>
          <w:trHeight w:val="528"/>
        </w:trPr>
        <w:tc>
          <w:tcPr>
            <w:tcW w:w="1665" w:type="dxa"/>
            <w:vMerge/>
          </w:tcPr>
          <w:p w14:paraId="72849BEE" w14:textId="77777777" w:rsidR="00A87FF0" w:rsidRDefault="00A87FF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890" w:type="dxa"/>
          </w:tcPr>
          <w:p w14:paraId="645EF398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多项选择题</w:t>
            </w:r>
          </w:p>
        </w:tc>
        <w:tc>
          <w:tcPr>
            <w:tcW w:w="1485" w:type="dxa"/>
          </w:tcPr>
          <w:p w14:paraId="29B3EB0E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4</w:t>
            </w:r>
          </w:p>
        </w:tc>
        <w:tc>
          <w:tcPr>
            <w:tcW w:w="2345" w:type="dxa"/>
          </w:tcPr>
          <w:p w14:paraId="764D53F2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3.5</w:t>
            </w:r>
          </w:p>
        </w:tc>
        <w:tc>
          <w:tcPr>
            <w:tcW w:w="1798" w:type="dxa"/>
          </w:tcPr>
          <w:p w14:paraId="0F9A5F48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FF"/>
                <w:sz w:val="28"/>
                <w:szCs w:val="28"/>
              </w:rPr>
              <w:t>14</w:t>
            </w:r>
          </w:p>
        </w:tc>
      </w:tr>
      <w:tr w:rsidR="00A87FF0" w14:paraId="091D88AE" w14:textId="77777777">
        <w:trPr>
          <w:trHeight w:val="511"/>
        </w:trPr>
        <w:tc>
          <w:tcPr>
            <w:tcW w:w="3555" w:type="dxa"/>
            <w:gridSpan w:val="2"/>
          </w:tcPr>
          <w:p w14:paraId="09175294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FF"/>
                <w:sz w:val="28"/>
                <w:szCs w:val="28"/>
              </w:rPr>
              <w:t>题量合计</w:t>
            </w:r>
          </w:p>
        </w:tc>
        <w:tc>
          <w:tcPr>
            <w:tcW w:w="1485" w:type="dxa"/>
          </w:tcPr>
          <w:p w14:paraId="5EC7AD0A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FF"/>
                <w:sz w:val="28"/>
                <w:szCs w:val="28"/>
              </w:rPr>
              <w:t>64</w:t>
            </w:r>
          </w:p>
        </w:tc>
        <w:tc>
          <w:tcPr>
            <w:tcW w:w="2345" w:type="dxa"/>
          </w:tcPr>
          <w:p w14:paraId="2D463818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FF"/>
                <w:sz w:val="28"/>
                <w:szCs w:val="28"/>
              </w:rPr>
              <w:t>满分</w:t>
            </w:r>
          </w:p>
        </w:tc>
        <w:tc>
          <w:tcPr>
            <w:tcW w:w="1798" w:type="dxa"/>
          </w:tcPr>
          <w:p w14:paraId="79E2B3ED" w14:textId="77777777" w:rsidR="00A87FF0" w:rsidRDefault="0000000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FF"/>
                <w:sz w:val="28"/>
                <w:szCs w:val="28"/>
              </w:rPr>
              <w:t>150</w:t>
            </w:r>
          </w:p>
        </w:tc>
      </w:tr>
    </w:tbl>
    <w:p w14:paraId="4D113F2C" w14:textId="77777777" w:rsidR="00A87FF0" w:rsidRDefault="00A87FF0">
      <w:pPr>
        <w:spacing w:line="560" w:lineRule="exact"/>
        <w:rPr>
          <w:rFonts w:ascii="仿宋_GB2312" w:eastAsia="仿宋_GB2312"/>
          <w:sz w:val="28"/>
          <w:szCs w:val="28"/>
        </w:rPr>
      </w:pPr>
    </w:p>
    <w:sectPr w:rsidR="00A87FF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924A9" w14:textId="77777777" w:rsidR="00D060D8" w:rsidRDefault="00D060D8">
      <w:r>
        <w:separator/>
      </w:r>
    </w:p>
  </w:endnote>
  <w:endnote w:type="continuationSeparator" w:id="0">
    <w:p w14:paraId="7F731572" w14:textId="77777777" w:rsidR="00D060D8" w:rsidRDefault="00D0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1C6FCE3-B46F-4AF2-BE7F-1783E647E6A1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2" w:subsetted="1" w:fontKey="{D4D586A0-AB3D-4E39-8C2E-68FB3C029E81}"/>
    <w:embedBold r:id="rId3" w:subsetted="1" w:fontKey="{3D2A3376-5534-4CBE-A88C-24588A114E9C}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4" w:subsetted="1" w:fontKey="{95D8C888-1AA3-4FDC-8B16-C8452DE7AD2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A457DA45-AFDA-475E-80EF-E89B60567FE0}"/>
  </w:font>
  <w:font w:name="方正楷体_GB2312">
    <w:charset w:val="86"/>
    <w:family w:val="auto"/>
    <w:pitch w:val="default"/>
    <w:sig w:usb0="A00002BF" w:usb1="184F6CFA" w:usb2="00000012" w:usb3="00000000" w:csb0="00040001" w:csb1="00000000"/>
    <w:embedRegular r:id="rId6" w:subsetted="1" w:fontKey="{9B321B1A-9F42-4544-ABA2-9C2BB14FEC3F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7" w:subsetted="1" w:fontKey="{3FCDD311-BC7B-4595-A2DC-F9292868430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  <w:embedRegular r:id="rId8" w:subsetted="1" w:fontKey="{35DC384B-D1F6-46D0-B6A1-514181B0EF9A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3CF78" w14:textId="77777777" w:rsidR="00A87FF0" w:rsidRDefault="00000000">
    <w:pPr>
      <w:pStyle w:val="a7"/>
      <w:jc w:val="center"/>
    </w:pPr>
    <w:r>
      <w:rPr>
        <w:rFonts w:asciiTheme="majorHAnsi" w:eastAsiaTheme="majorEastAsia" w:hAnsiTheme="majorHAnsi" w:cstheme="majorBidi"/>
        <w:sz w:val="28"/>
        <w:szCs w:val="28"/>
        <w:lang w:val="zh-CN"/>
      </w:rPr>
      <w:t xml:space="preserve">~ </w:t>
    </w:r>
    <w:r>
      <w:rPr>
        <w:sz w:val="22"/>
        <w:szCs w:val="22"/>
      </w:rPr>
      <w:fldChar w:fldCharType="begin"/>
    </w:r>
    <w:r>
      <w:instrText>PAGE    \* MERGEFORMAT</w:instrText>
    </w:r>
    <w:r>
      <w:rPr>
        <w:sz w:val="22"/>
        <w:szCs w:val="22"/>
      </w:rPr>
      <w:fldChar w:fldCharType="separate"/>
    </w:r>
    <w:r>
      <w:rPr>
        <w:rFonts w:asciiTheme="majorHAnsi" w:eastAsiaTheme="majorEastAsia" w:hAnsiTheme="majorHAnsi" w:cstheme="majorBidi"/>
        <w:sz w:val="28"/>
        <w:szCs w:val="28"/>
        <w:lang w:val="zh-CN"/>
      </w:rPr>
      <w:t>17</w:t>
    </w:r>
    <w:r>
      <w:rPr>
        <w:rFonts w:asciiTheme="majorHAnsi" w:eastAsiaTheme="majorEastAsia" w:hAnsiTheme="majorHAnsi" w:cstheme="majorBidi"/>
        <w:sz w:val="28"/>
        <w:szCs w:val="28"/>
      </w:rPr>
      <w:fldChar w:fldCharType="end"/>
    </w:r>
    <w:r>
      <w:rPr>
        <w:rFonts w:asciiTheme="majorHAnsi" w:eastAsiaTheme="majorEastAsia" w:hAnsiTheme="majorHAnsi" w:cstheme="majorBidi"/>
        <w:sz w:val="28"/>
        <w:szCs w:val="28"/>
        <w:lang w:val="zh-CN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9A427" w14:textId="77777777" w:rsidR="00D060D8" w:rsidRDefault="00D060D8">
      <w:r>
        <w:separator/>
      </w:r>
    </w:p>
  </w:footnote>
  <w:footnote w:type="continuationSeparator" w:id="0">
    <w:p w14:paraId="1CC20CCE" w14:textId="77777777" w:rsidR="00D060D8" w:rsidRDefault="00D06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VhYTRmYTAwNTRlMjEzOWM4NDk4OWUwODI0M2YwNDIifQ=="/>
  </w:docVars>
  <w:rsids>
    <w:rsidRoot w:val="005072CF"/>
    <w:rsid w:val="000A224C"/>
    <w:rsid w:val="000B6195"/>
    <w:rsid w:val="000D6175"/>
    <w:rsid w:val="00102D9D"/>
    <w:rsid w:val="001105C5"/>
    <w:rsid w:val="00144010"/>
    <w:rsid w:val="0016694E"/>
    <w:rsid w:val="00171E70"/>
    <w:rsid w:val="00181F4A"/>
    <w:rsid w:val="0018447B"/>
    <w:rsid w:val="001D059C"/>
    <w:rsid w:val="001F18F7"/>
    <w:rsid w:val="002672A7"/>
    <w:rsid w:val="00295169"/>
    <w:rsid w:val="00297729"/>
    <w:rsid w:val="002A202E"/>
    <w:rsid w:val="002A6470"/>
    <w:rsid w:val="002B38FD"/>
    <w:rsid w:val="002C6060"/>
    <w:rsid w:val="002D54AC"/>
    <w:rsid w:val="00331DB5"/>
    <w:rsid w:val="00366530"/>
    <w:rsid w:val="00393259"/>
    <w:rsid w:val="003F3A10"/>
    <w:rsid w:val="0040683F"/>
    <w:rsid w:val="00420AF5"/>
    <w:rsid w:val="00430F5E"/>
    <w:rsid w:val="00446C6B"/>
    <w:rsid w:val="00452E47"/>
    <w:rsid w:val="00491701"/>
    <w:rsid w:val="005072CF"/>
    <w:rsid w:val="00534BB5"/>
    <w:rsid w:val="005608AB"/>
    <w:rsid w:val="00566700"/>
    <w:rsid w:val="005747CB"/>
    <w:rsid w:val="0059208D"/>
    <w:rsid w:val="005A4EEA"/>
    <w:rsid w:val="00600759"/>
    <w:rsid w:val="00606AEC"/>
    <w:rsid w:val="006223D5"/>
    <w:rsid w:val="00650CC6"/>
    <w:rsid w:val="006974E5"/>
    <w:rsid w:val="00701173"/>
    <w:rsid w:val="00743633"/>
    <w:rsid w:val="00753C6B"/>
    <w:rsid w:val="007709C9"/>
    <w:rsid w:val="00783F91"/>
    <w:rsid w:val="00791BD6"/>
    <w:rsid w:val="007A6B38"/>
    <w:rsid w:val="007B0A81"/>
    <w:rsid w:val="007B5685"/>
    <w:rsid w:val="007C2171"/>
    <w:rsid w:val="007D1298"/>
    <w:rsid w:val="007E7901"/>
    <w:rsid w:val="0088376A"/>
    <w:rsid w:val="00893585"/>
    <w:rsid w:val="008B011E"/>
    <w:rsid w:val="008D0066"/>
    <w:rsid w:val="008E4353"/>
    <w:rsid w:val="008E4CCC"/>
    <w:rsid w:val="009416D3"/>
    <w:rsid w:val="009447A7"/>
    <w:rsid w:val="0096354B"/>
    <w:rsid w:val="009809C7"/>
    <w:rsid w:val="0098375D"/>
    <w:rsid w:val="009C2DDD"/>
    <w:rsid w:val="00A02A3B"/>
    <w:rsid w:val="00A17C66"/>
    <w:rsid w:val="00A252C3"/>
    <w:rsid w:val="00A5736C"/>
    <w:rsid w:val="00A675E2"/>
    <w:rsid w:val="00A87FF0"/>
    <w:rsid w:val="00AA3D3E"/>
    <w:rsid w:val="00AF0643"/>
    <w:rsid w:val="00AF6C2A"/>
    <w:rsid w:val="00B00E3C"/>
    <w:rsid w:val="00B02EE9"/>
    <w:rsid w:val="00B32271"/>
    <w:rsid w:val="00B4208F"/>
    <w:rsid w:val="00B43DA7"/>
    <w:rsid w:val="00B85D90"/>
    <w:rsid w:val="00B864E6"/>
    <w:rsid w:val="00B865AA"/>
    <w:rsid w:val="00B937F1"/>
    <w:rsid w:val="00BA7B94"/>
    <w:rsid w:val="00BE3414"/>
    <w:rsid w:val="00BE4807"/>
    <w:rsid w:val="00C00BF2"/>
    <w:rsid w:val="00C301B6"/>
    <w:rsid w:val="00CA250E"/>
    <w:rsid w:val="00CC663E"/>
    <w:rsid w:val="00CD30A1"/>
    <w:rsid w:val="00D01959"/>
    <w:rsid w:val="00D060D8"/>
    <w:rsid w:val="00D11029"/>
    <w:rsid w:val="00D45DFA"/>
    <w:rsid w:val="00DB01E1"/>
    <w:rsid w:val="00DB6257"/>
    <w:rsid w:val="00DC306F"/>
    <w:rsid w:val="00DC30AC"/>
    <w:rsid w:val="00DD27B7"/>
    <w:rsid w:val="00E368DD"/>
    <w:rsid w:val="00E43A87"/>
    <w:rsid w:val="00E4573E"/>
    <w:rsid w:val="00E60554"/>
    <w:rsid w:val="00EE6688"/>
    <w:rsid w:val="00EE68F5"/>
    <w:rsid w:val="00EF67AB"/>
    <w:rsid w:val="00F24A0F"/>
    <w:rsid w:val="00F273C1"/>
    <w:rsid w:val="00F37A67"/>
    <w:rsid w:val="00F444C8"/>
    <w:rsid w:val="00F51621"/>
    <w:rsid w:val="00F66CB5"/>
    <w:rsid w:val="00F70C28"/>
    <w:rsid w:val="00F8044B"/>
    <w:rsid w:val="00FE3F14"/>
    <w:rsid w:val="00FE477F"/>
    <w:rsid w:val="00FF76D8"/>
    <w:rsid w:val="0356237D"/>
    <w:rsid w:val="03F139E8"/>
    <w:rsid w:val="04B844FD"/>
    <w:rsid w:val="08C10CBF"/>
    <w:rsid w:val="10771710"/>
    <w:rsid w:val="14625BC6"/>
    <w:rsid w:val="196109D8"/>
    <w:rsid w:val="1A0276C8"/>
    <w:rsid w:val="1A920590"/>
    <w:rsid w:val="27B1094F"/>
    <w:rsid w:val="2BD004DB"/>
    <w:rsid w:val="2DBE7A59"/>
    <w:rsid w:val="2FCE5A5B"/>
    <w:rsid w:val="345E11F6"/>
    <w:rsid w:val="37583D84"/>
    <w:rsid w:val="37B4505F"/>
    <w:rsid w:val="3F24318A"/>
    <w:rsid w:val="42E443C0"/>
    <w:rsid w:val="4D816A44"/>
    <w:rsid w:val="4DE4323A"/>
    <w:rsid w:val="520B3901"/>
    <w:rsid w:val="5C234D52"/>
    <w:rsid w:val="5C476A6C"/>
    <w:rsid w:val="5C701F72"/>
    <w:rsid w:val="5E05561D"/>
    <w:rsid w:val="61CB572C"/>
    <w:rsid w:val="64F458E6"/>
    <w:rsid w:val="65380E58"/>
    <w:rsid w:val="674F0307"/>
    <w:rsid w:val="69935128"/>
    <w:rsid w:val="6BF83CAC"/>
    <w:rsid w:val="6DF66946"/>
    <w:rsid w:val="6E6B2E90"/>
    <w:rsid w:val="709F48DF"/>
    <w:rsid w:val="73415F30"/>
    <w:rsid w:val="75D94B83"/>
    <w:rsid w:val="7CA43FDA"/>
    <w:rsid w:val="7D002A91"/>
    <w:rsid w:val="7D03737B"/>
    <w:rsid w:val="7F1E7E8F"/>
    <w:rsid w:val="7FAB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53E6"/>
  <w15:docId w15:val="{E9E1E623-E603-4755-B306-460248FF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20"/>
      <w:jc w:val="left"/>
    </w:pPr>
    <w:rPr>
      <w:rFonts w:ascii="仿宋_GB2312" w:eastAsia="仿宋_GB2312" w:hAnsi="仿宋_GB2312"/>
      <w:kern w:val="0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qFormat/>
    <w:rPr>
      <w:color w:val="808080"/>
    </w:rPr>
  </w:style>
  <w:style w:type="character" w:customStyle="1" w:styleId="a4">
    <w:name w:val="正文文本 字符"/>
    <w:basedOn w:val="a0"/>
    <w:link w:val="a3"/>
    <w:uiPriority w:val="1"/>
    <w:qFormat/>
    <w:rPr>
      <w:rFonts w:ascii="仿宋_GB2312" w:eastAsia="仿宋_GB2312" w:hAnsi="仿宋_GB2312"/>
      <w:kern w:val="0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1172</Words>
  <Characters>6681</Characters>
  <Application>Microsoft Office Word</Application>
  <DocSecurity>0</DocSecurity>
  <Lines>55</Lines>
  <Paragraphs>15</Paragraphs>
  <ScaleCrop>false</ScaleCrop>
  <Company>China</Company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mygreg@163.com</dc:creator>
  <cp:lastModifiedBy>旻 李</cp:lastModifiedBy>
  <cp:revision>3</cp:revision>
  <cp:lastPrinted>2022-01-15T02:03:00Z</cp:lastPrinted>
  <dcterms:created xsi:type="dcterms:W3CDTF">2024-02-29T05:58:00Z</dcterms:created>
  <dcterms:modified xsi:type="dcterms:W3CDTF">2024-02-29T05:58:00Z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7B8C35E5BF5A4FDDA8676E766B9931FD</vt:lpwstr>
  </property>
</Properties>
</file>